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1500CBE5" wp14:textId="57DE2C3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2C9DA3B5" w:rsidP="74863B62" w:rsidRDefault="2C9DA3B5" w14:paraId="046B2331" w14:textId="2A2ACA8C">
      <w:pPr>
        <w:pStyle w:val="Normal"/>
        <w:rPr>
          <w:rFonts w:ascii="Calibri" w:hAnsi="Calibri" w:eastAsia="Calibri" w:cs="Calibri"/>
          <w:sz w:val="22"/>
          <w:szCs w:val="22"/>
        </w:rPr>
      </w:pPr>
      <w:r w:rsidRPr="74863B62" w:rsidR="2C9DA3B5">
        <w:rPr>
          <w:rFonts w:ascii="Calibri" w:hAnsi="Calibri" w:eastAsia="Calibri" w:cs="Calibri"/>
          <w:sz w:val="22"/>
          <w:szCs w:val="22"/>
        </w:rPr>
        <w:t>[</w:t>
      </w:r>
      <w:r w:rsidRPr="74863B62" w:rsidR="2C9DA3B5">
        <w:rPr>
          <w:rFonts w:ascii="Calibri" w:hAnsi="Calibri" w:eastAsia="Calibri" w:cs="Calibri"/>
          <w:sz w:val="22"/>
          <w:szCs w:val="22"/>
        </w:rPr>
        <w:t>I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NVESTOR’S NAME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63D978FA" w14:textId="6B73B5A9">
      <w:pPr>
        <w:pStyle w:val="Normal"/>
      </w:pPr>
      <w:r w:rsidRPr="74863B62" w:rsidR="2C9DA3B5">
        <w:rPr>
          <w:rFonts w:ascii="Calibri" w:hAnsi="Calibri" w:eastAsia="Calibri" w:cs="Calibri"/>
          <w:sz w:val="22"/>
          <w:szCs w:val="22"/>
        </w:rPr>
        <w:t>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4AB2B8CE" w14:textId="3C88370C">
      <w:pPr>
        <w:pStyle w:val="Normal"/>
      </w:pPr>
      <w:r w:rsidRPr="74863B62" w:rsidR="2C9DA3B5">
        <w:rPr>
          <w:rFonts w:ascii="Calibri" w:hAnsi="Calibri" w:eastAsia="Calibri" w:cs="Calibri"/>
          <w:sz w:val="22"/>
          <w:szCs w:val="22"/>
        </w:rPr>
        <w:t>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C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it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y, State, ZIP Code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74863B62" w:rsidP="74863B62" w:rsidRDefault="74863B62" w14:paraId="62B2A326" w14:textId="66FB7371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C9DA3B5" w:rsidP="74863B62" w:rsidRDefault="2C9DA3B5" w14:paraId="3BB07CBB" w14:textId="5B8B1319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4863B62" w:rsidR="2C9DA3B5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Funding Round Closure</w:t>
      </w:r>
    </w:p>
    <w:p w:rsidR="2C9DA3B5" w:rsidP="74863B62" w:rsidRDefault="2C9DA3B5" w14:paraId="04D39278" w14:textId="3C591E33">
      <w:pPr>
        <w:pStyle w:val="Normal"/>
      </w:pPr>
      <w:r w:rsidRPr="74863B62" w:rsidR="2C9DA3B5">
        <w:rPr>
          <w:rFonts w:ascii="Calibri" w:hAnsi="Calibri" w:eastAsia="Calibri" w:cs="Calibri"/>
          <w:sz w:val="22"/>
          <w:szCs w:val="22"/>
        </w:rPr>
        <w:t>Dear 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Investor’s Name</w:t>
      </w:r>
      <w:r w:rsidRPr="74863B62" w:rsidR="2C9DA3B5">
        <w:rPr>
          <w:rFonts w:ascii="Calibri" w:hAnsi="Calibri" w:eastAsia="Calibri" w:cs="Calibri"/>
          <w:sz w:val="22"/>
          <w:szCs w:val="22"/>
        </w:rPr>
        <w:t>],</w:t>
      </w:r>
    </w:p>
    <w:p w:rsidR="2C9DA3B5" w:rsidP="74863B62" w:rsidRDefault="2C9DA3B5" w14:paraId="39731166" w14:textId="3EE27C36">
      <w:pPr>
        <w:pStyle w:val="Normal"/>
        <w:jc w:val="both"/>
      </w:pPr>
      <w:r w:rsidRPr="74863B62" w:rsidR="2C9DA3B5">
        <w:rPr>
          <w:rFonts w:ascii="Calibri" w:hAnsi="Calibri" w:eastAsia="Calibri" w:cs="Calibri"/>
          <w:sz w:val="22"/>
          <w:szCs w:val="22"/>
        </w:rPr>
        <w:t>I am pleased to formally confirm the successful closure of our angel funding round for 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863B62" w:rsidR="2C9DA3B5">
        <w:rPr>
          <w:rFonts w:ascii="Calibri" w:hAnsi="Calibri" w:eastAsia="Calibri" w:cs="Calibri"/>
          <w:sz w:val="22"/>
          <w:szCs w:val="22"/>
        </w:rPr>
        <w:t>], completed on 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CLOSING DATE</w:t>
      </w:r>
      <w:r w:rsidRPr="74863B62" w:rsidR="2C9DA3B5">
        <w:rPr>
          <w:rFonts w:ascii="Calibri" w:hAnsi="Calibri" w:eastAsia="Calibri" w:cs="Calibri"/>
          <w:sz w:val="22"/>
          <w:szCs w:val="22"/>
        </w:rPr>
        <w:t xml:space="preserve">]. We are thrilled to have you as a part of our journey and deeply appreciate your investment </w:t>
      </w:r>
      <w:r w:rsidRPr="74863B62" w:rsidR="2C9DA3B5">
        <w:rPr>
          <w:rFonts w:ascii="Calibri" w:hAnsi="Calibri" w:eastAsia="Calibri" w:cs="Calibri"/>
          <w:sz w:val="22"/>
          <w:szCs w:val="22"/>
        </w:rPr>
        <w:t>of</w:t>
      </w:r>
      <w:r w:rsidRPr="74863B62" w:rsidR="2C9DA3B5">
        <w:rPr>
          <w:rFonts w:ascii="Calibri" w:hAnsi="Calibri" w:eastAsia="Calibri" w:cs="Calibri"/>
          <w:sz w:val="22"/>
          <w:szCs w:val="22"/>
        </w:rPr>
        <w:t xml:space="preserve"> 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AMOUNT INVESTED</w:t>
      </w:r>
      <w:r w:rsidRPr="74863B62" w:rsidR="2C9DA3B5">
        <w:rPr>
          <w:rFonts w:ascii="Calibri" w:hAnsi="Calibri" w:eastAsia="Calibri" w:cs="Calibri"/>
          <w:sz w:val="22"/>
          <w:szCs w:val="22"/>
        </w:rPr>
        <w:t>], which marks a significant milestone in our company’s growth.</w:t>
      </w:r>
    </w:p>
    <w:p w:rsidR="2C9DA3B5" w:rsidP="74863B62" w:rsidRDefault="2C9DA3B5" w14:paraId="29872EB9" w14:textId="68E89BDD">
      <w:pPr>
        <w:pStyle w:val="Normal"/>
        <w:jc w:val="both"/>
      </w:pPr>
      <w:r w:rsidRPr="74863B62" w:rsidR="2C9DA3B5">
        <w:rPr>
          <w:rFonts w:ascii="Calibri" w:hAnsi="Calibri" w:eastAsia="Calibri" w:cs="Calibri"/>
          <w:b w:val="1"/>
          <w:bCs w:val="1"/>
          <w:sz w:val="22"/>
          <w:szCs w:val="22"/>
        </w:rPr>
        <w:t>Key Highlights of the Funding Roun</w:t>
      </w:r>
      <w:r w:rsidRPr="74863B62" w:rsidR="2C9DA3B5">
        <w:rPr>
          <w:rFonts w:ascii="Calibri" w:hAnsi="Calibri" w:eastAsia="Calibri" w:cs="Calibri"/>
          <w:sz w:val="22"/>
          <w:szCs w:val="22"/>
        </w:rPr>
        <w:t>d</w:t>
      </w:r>
      <w:r w:rsidRPr="74863B62" w:rsidR="24A39D8D">
        <w:rPr>
          <w:rFonts w:ascii="Calibri" w:hAnsi="Calibri" w:eastAsia="Calibri" w:cs="Calibri"/>
          <w:sz w:val="22"/>
          <w:szCs w:val="22"/>
        </w:rPr>
        <w:t>:</w:t>
      </w:r>
    </w:p>
    <w:p w:rsidR="2C9DA3B5" w:rsidP="74863B62" w:rsidRDefault="2C9DA3B5" w14:paraId="3C5109ED" w14:textId="320CFD70">
      <w:pPr>
        <w:pStyle w:val="ListParagraph"/>
        <w:numPr>
          <w:ilvl w:val="0"/>
          <w:numId w:val="5"/>
        </w:numPr>
        <w:jc w:val="both"/>
        <w:rPr/>
      </w:pPr>
      <w:r w:rsidRPr="74863B62" w:rsidR="2C9DA3B5">
        <w:rPr>
          <w:rFonts w:ascii="Calibri" w:hAnsi="Calibri" w:eastAsia="Calibri" w:cs="Calibri"/>
          <w:b w:val="1"/>
          <w:bCs w:val="1"/>
          <w:sz w:val="22"/>
          <w:szCs w:val="22"/>
        </w:rPr>
        <w:t>Funding Amount Raised</w:t>
      </w:r>
      <w:r w:rsidRPr="74863B62" w:rsidR="2C9DA3B5">
        <w:rPr>
          <w:rFonts w:ascii="Calibri" w:hAnsi="Calibri" w:eastAsia="Calibri" w:cs="Calibri"/>
          <w:sz w:val="22"/>
          <w:szCs w:val="22"/>
        </w:rPr>
        <w:t>: 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Total amount raised in the round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64E24280" w14:textId="58873BAB">
      <w:pPr>
        <w:pStyle w:val="ListParagraph"/>
        <w:numPr>
          <w:ilvl w:val="0"/>
          <w:numId w:val="5"/>
        </w:numPr>
        <w:jc w:val="both"/>
        <w:rPr/>
      </w:pPr>
      <w:r w:rsidRPr="74863B62" w:rsidR="2C9DA3B5">
        <w:rPr>
          <w:rFonts w:ascii="Calibri" w:hAnsi="Calibri" w:eastAsia="Calibri" w:cs="Calibri"/>
          <w:b w:val="1"/>
          <w:bCs w:val="1"/>
          <w:sz w:val="22"/>
          <w:szCs w:val="22"/>
        </w:rPr>
        <w:t>Investment Terms</w:t>
      </w:r>
      <w:r w:rsidRPr="74863B62" w:rsidR="2C9DA3B5">
        <w:rPr>
          <w:rFonts w:ascii="Calibri" w:hAnsi="Calibri" w:eastAsia="Calibri" w:cs="Calibri"/>
          <w:sz w:val="22"/>
          <w:szCs w:val="22"/>
        </w:rPr>
        <w:t>: 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m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ention of key terms, e.g., “equity issued,” “convertible note terms,” etc.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08365AC1" w14:textId="41885906">
      <w:pPr>
        <w:pStyle w:val="ListParagraph"/>
        <w:numPr>
          <w:ilvl w:val="0"/>
          <w:numId w:val="5"/>
        </w:numPr>
        <w:jc w:val="both"/>
        <w:rPr/>
      </w:pPr>
      <w:r w:rsidRPr="74863B62" w:rsidR="2C9DA3B5">
        <w:rPr>
          <w:rFonts w:ascii="Calibri" w:hAnsi="Calibri" w:eastAsia="Calibri" w:cs="Calibri"/>
          <w:b w:val="1"/>
          <w:bCs w:val="1"/>
          <w:sz w:val="22"/>
          <w:szCs w:val="22"/>
        </w:rPr>
        <w:t>Investor Group</w:t>
      </w:r>
      <w:r w:rsidRPr="74863B62" w:rsidR="2C9DA3B5">
        <w:rPr>
          <w:rFonts w:ascii="Calibri" w:hAnsi="Calibri" w:eastAsia="Calibri" w:cs="Calibri"/>
          <w:sz w:val="22"/>
          <w:szCs w:val="22"/>
        </w:rPr>
        <w:t>: 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If applicable, mention the number of other investors involved, e.g., “This round included participation from [number] angel investors.”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67C302AB" w14:textId="056EEA21">
      <w:pPr>
        <w:pStyle w:val="Normal"/>
        <w:jc w:val="both"/>
      </w:pPr>
      <w:r w:rsidRPr="74863B62" w:rsidR="2C9DA3B5">
        <w:rPr>
          <w:rFonts w:ascii="Calibri" w:hAnsi="Calibri" w:eastAsia="Calibri" w:cs="Calibri"/>
          <w:sz w:val="22"/>
          <w:szCs w:val="22"/>
        </w:rPr>
        <w:t>Your support enables us to:</w:t>
      </w:r>
    </w:p>
    <w:p w:rsidR="2C9DA3B5" w:rsidP="74863B62" w:rsidRDefault="2C9DA3B5" w14:paraId="77BA2DD0" w14:textId="625C2E48">
      <w:pPr>
        <w:pStyle w:val="ListParagraph"/>
        <w:numPr>
          <w:ilvl w:val="0"/>
          <w:numId w:val="6"/>
        </w:numPr>
        <w:jc w:val="both"/>
        <w:rPr/>
      </w:pPr>
      <w:r w:rsidRPr="74863B62" w:rsidR="2C9DA3B5">
        <w:rPr>
          <w:rFonts w:ascii="Calibri" w:hAnsi="Calibri" w:eastAsia="Calibri" w:cs="Calibri"/>
          <w:sz w:val="22"/>
          <w:szCs w:val="22"/>
        </w:rPr>
        <w:t>[E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xpand product development efforts.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5AA6F91E" w14:textId="46DDDEE3">
      <w:pPr>
        <w:pStyle w:val="ListParagraph"/>
        <w:numPr>
          <w:ilvl w:val="0"/>
          <w:numId w:val="6"/>
        </w:numPr>
        <w:jc w:val="both"/>
        <w:rPr/>
      </w:pPr>
      <w:r w:rsidRPr="74863B62" w:rsidR="2C9DA3B5">
        <w:rPr>
          <w:rFonts w:ascii="Calibri" w:hAnsi="Calibri" w:eastAsia="Calibri" w:cs="Calibri"/>
          <w:sz w:val="22"/>
          <w:szCs w:val="22"/>
        </w:rPr>
        <w:t>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Accelerate go-to-market strategies.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4EAAE918" w14:textId="101B0577">
      <w:pPr>
        <w:pStyle w:val="ListParagraph"/>
        <w:numPr>
          <w:ilvl w:val="0"/>
          <w:numId w:val="6"/>
        </w:numPr>
        <w:jc w:val="both"/>
        <w:rPr/>
      </w:pPr>
      <w:r w:rsidRPr="74863B62" w:rsidR="2C9DA3B5">
        <w:rPr>
          <w:rFonts w:ascii="Calibri" w:hAnsi="Calibri" w:eastAsia="Calibri" w:cs="Calibri"/>
          <w:sz w:val="22"/>
          <w:szCs w:val="22"/>
        </w:rPr>
        <w:t>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Scale operational capabilities to meet growing demand.</w:t>
      </w:r>
      <w:r w:rsidRPr="74863B62" w:rsidR="2C9DA3B5">
        <w:rPr>
          <w:rFonts w:ascii="Calibri" w:hAnsi="Calibri" w:eastAsia="Calibri" w:cs="Calibri"/>
          <w:sz w:val="22"/>
          <w:szCs w:val="22"/>
        </w:rPr>
        <w:t>]</w:t>
      </w:r>
    </w:p>
    <w:p w:rsidR="2C9DA3B5" w:rsidP="74863B62" w:rsidRDefault="2C9DA3B5" w14:paraId="7D51D528" w14:textId="512ED788">
      <w:pPr>
        <w:pStyle w:val="Normal"/>
        <w:jc w:val="both"/>
      </w:pPr>
      <w:r w:rsidRPr="74863B62" w:rsidR="2C9DA3B5">
        <w:rPr>
          <w:rFonts w:ascii="Calibri" w:hAnsi="Calibri" w:eastAsia="Calibri" w:cs="Calibri"/>
          <w:sz w:val="22"/>
          <w:szCs w:val="22"/>
        </w:rPr>
        <w:t>We will keep you informed of our progress through regular updates, including [</w:t>
      </w:r>
      <w:r w:rsidRPr="74863B62" w:rsidR="2C9DA3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specifics like “quarterly investor reports” or “scheduled investor calls”</w:t>
      </w:r>
      <w:r w:rsidRPr="74863B62" w:rsidR="2C9DA3B5">
        <w:rPr>
          <w:rFonts w:ascii="Calibri" w:hAnsi="Calibri" w:eastAsia="Calibri" w:cs="Calibri"/>
          <w:sz w:val="22"/>
          <w:szCs w:val="22"/>
        </w:rPr>
        <w:t xml:space="preserve">]. Should you have any immediate questions or wish to discuss specific matters, please do not hesitate to </w:t>
      </w:r>
      <w:r w:rsidRPr="74863B62" w:rsidR="2C9DA3B5">
        <w:rPr>
          <w:rFonts w:ascii="Calibri" w:hAnsi="Calibri" w:eastAsia="Calibri" w:cs="Calibri"/>
          <w:sz w:val="22"/>
          <w:szCs w:val="22"/>
        </w:rPr>
        <w:t>reach out to</w:t>
      </w:r>
      <w:r w:rsidRPr="74863B62" w:rsidR="2C9DA3B5">
        <w:rPr>
          <w:rFonts w:ascii="Calibri" w:hAnsi="Calibri" w:eastAsia="Calibri" w:cs="Calibri"/>
          <w:sz w:val="22"/>
          <w:szCs w:val="22"/>
        </w:rPr>
        <w:t xml:space="preserve"> me directly at 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4863B62" w:rsidR="2C9DA3B5">
        <w:rPr>
          <w:rFonts w:ascii="Calibri" w:hAnsi="Calibri" w:eastAsia="Calibri" w:cs="Calibri"/>
          <w:sz w:val="22"/>
          <w:szCs w:val="22"/>
        </w:rPr>
        <w:t>].</w:t>
      </w:r>
    </w:p>
    <w:p w:rsidR="2C9DA3B5" w:rsidP="74863B62" w:rsidRDefault="2C9DA3B5" w14:paraId="149A4C86" w14:textId="4CF89318">
      <w:pPr>
        <w:pStyle w:val="Normal"/>
        <w:jc w:val="both"/>
      </w:pPr>
      <w:r w:rsidRPr="74863B62" w:rsidR="2C9DA3B5">
        <w:rPr>
          <w:rFonts w:ascii="Calibri" w:hAnsi="Calibri" w:eastAsia="Calibri" w:cs="Calibri"/>
          <w:sz w:val="22"/>
          <w:szCs w:val="22"/>
        </w:rPr>
        <w:t>Thank you once again for your belief in our vision and your partnership in this journey. Together, we are poised to make a significant impact in [</w:t>
      </w:r>
      <w:r w:rsidRPr="74863B62" w:rsidR="2C9DA3B5">
        <w:rPr>
          <w:rFonts w:ascii="Calibri" w:hAnsi="Calibri" w:eastAsia="Calibri" w:cs="Calibri"/>
          <w:sz w:val="22"/>
          <w:szCs w:val="22"/>
          <w:highlight w:val="yellow"/>
        </w:rPr>
        <w:t>industry/sector</w:t>
      </w:r>
      <w:r w:rsidRPr="74863B62" w:rsidR="2C9DA3B5">
        <w:rPr>
          <w:rFonts w:ascii="Calibri" w:hAnsi="Calibri" w:eastAsia="Calibri" w:cs="Calibri"/>
          <w:sz w:val="22"/>
          <w:szCs w:val="22"/>
        </w:rPr>
        <w:t>], and we are excited about the opportunities ahead.</w:t>
      </w:r>
    </w:p>
    <w:p w:rsidR="74863B62" w:rsidP="74863B62" w:rsidRDefault="74863B62" w14:paraId="3D6E75E9" w14:textId="3F1A220C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6C5C1E4C" w:rsidP="74863B62" w:rsidRDefault="6C5C1E4C" w14:paraId="71301D50" w14:textId="00186D68">
      <w:pPr>
        <w:pStyle w:val="Normal"/>
        <w:rPr>
          <w:rFonts w:ascii="Calibri" w:hAnsi="Calibri" w:eastAsia="Calibri" w:cs="Calibri"/>
          <w:sz w:val="22"/>
          <w:szCs w:val="22"/>
        </w:rPr>
      </w:pPr>
      <w:r w:rsidRPr="74863B62" w:rsidR="6C5C1E4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e13a4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a46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36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62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15C97F4"/>
    <w:rsid w:val="07C4DE52"/>
    <w:rsid w:val="0CA48BD1"/>
    <w:rsid w:val="0DE1D6BA"/>
    <w:rsid w:val="0DF10CEC"/>
    <w:rsid w:val="0F400067"/>
    <w:rsid w:val="1108B62B"/>
    <w:rsid w:val="14F877EC"/>
    <w:rsid w:val="15215B5F"/>
    <w:rsid w:val="171CC94F"/>
    <w:rsid w:val="1F614E8E"/>
    <w:rsid w:val="23C416FD"/>
    <w:rsid w:val="24A39D8D"/>
    <w:rsid w:val="2BD5AEA1"/>
    <w:rsid w:val="2C99C35E"/>
    <w:rsid w:val="2C9DA3B5"/>
    <w:rsid w:val="2CE7C58B"/>
    <w:rsid w:val="2FA89E27"/>
    <w:rsid w:val="326409EF"/>
    <w:rsid w:val="35DCE2CD"/>
    <w:rsid w:val="37E9C7DB"/>
    <w:rsid w:val="3870E7D2"/>
    <w:rsid w:val="398E93DC"/>
    <w:rsid w:val="3ADC5AC9"/>
    <w:rsid w:val="3B141516"/>
    <w:rsid w:val="3B4A637E"/>
    <w:rsid w:val="3BAD1087"/>
    <w:rsid w:val="41234203"/>
    <w:rsid w:val="45F51D23"/>
    <w:rsid w:val="486F4829"/>
    <w:rsid w:val="48CADED6"/>
    <w:rsid w:val="4DC9643A"/>
    <w:rsid w:val="4EC8CFE7"/>
    <w:rsid w:val="55BD7CBA"/>
    <w:rsid w:val="575F5F50"/>
    <w:rsid w:val="583AE5B5"/>
    <w:rsid w:val="5F3F7C95"/>
    <w:rsid w:val="604CF22F"/>
    <w:rsid w:val="63017565"/>
    <w:rsid w:val="6359B797"/>
    <w:rsid w:val="6575222F"/>
    <w:rsid w:val="683FAD83"/>
    <w:rsid w:val="6B6E3801"/>
    <w:rsid w:val="6C5C1E4C"/>
    <w:rsid w:val="70D6E35C"/>
    <w:rsid w:val="74347B64"/>
    <w:rsid w:val="74863B62"/>
    <w:rsid w:val="7A60A814"/>
    <w:rsid w:val="7AC9F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2024-12-30T08:51:25.4819675Z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