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8D1ADD9" w:rsidP="095904A9" w:rsidRDefault="18D1ADD9" w14:paraId="1D303ECA" w14:textId="24EDB40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On Company Letterhead of PARTY 1</w:t>
      </w: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8D1ADD9" w:rsidP="095904A9" w:rsidRDefault="18D1ADD9" w14:paraId="16D033C7" w14:textId="09C41FE1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8D1ADD9" w:rsidP="095904A9" w:rsidRDefault="18D1ADD9" w14:paraId="6BCD2217" w14:textId="52542683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8D1ADD9" w:rsidP="095904A9" w:rsidRDefault="18D1ADD9" w14:paraId="5364B9A0" w14:textId="75BED105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95904A9" w:rsidR="0A3F9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Date]</w:t>
      </w:r>
    </w:p>
    <w:p w:rsidR="18D1ADD9" w:rsidP="095904A9" w:rsidRDefault="18D1ADD9" w14:paraId="47190457" w14:textId="780BD5DF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FC7C218" w:rsidP="6EDE18D9" w:rsidRDefault="6FC7C218" w14:paraId="7D7FFBFD" w14:textId="66FFF46C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0CF5753" w:rsidR="6FC7C21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Notice of </w:t>
      </w:r>
      <w:r w:rsidRPr="60CF5753" w:rsidR="0E581AFC">
        <w:rPr>
          <w:rFonts w:ascii="Calibri" w:hAnsi="Calibri" w:eastAsia="Calibri" w:cs="Calibri"/>
          <w:b w:val="1"/>
          <w:bCs w:val="1"/>
          <w:sz w:val="22"/>
          <w:szCs w:val="22"/>
        </w:rPr>
        <w:t>Satisfaction of a Contractual Term</w:t>
      </w:r>
    </w:p>
    <w:p w:rsidR="18D1ADD9" w:rsidP="60CF5753" w:rsidRDefault="18D1ADD9" w14:paraId="0E44ECC4" w14:textId="0051852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60CF5753" w:rsidR="0D59BE6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We hereby </w:t>
      </w:r>
      <w:r w:rsidRPr="60CF5753" w:rsidR="0D59BE65">
        <w:rPr>
          <w:rFonts w:ascii="Calibri" w:hAnsi="Calibri" w:eastAsia="Calibri" w:cs="Calibri"/>
          <w:b w:val="0"/>
          <w:bCs w:val="0"/>
          <w:sz w:val="22"/>
          <w:szCs w:val="22"/>
        </w:rPr>
        <w:t>notify you</w:t>
      </w:r>
      <w:r w:rsidRPr="60CF5753" w:rsidR="0D59BE6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the condition in Section [</w:t>
      </w:r>
      <w:r w:rsidRPr="60CF5753" w:rsidR="0D59BE6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60CF5753" w:rsidR="0D59BE65">
        <w:rPr>
          <w:rFonts w:ascii="Calibri" w:hAnsi="Calibri" w:eastAsia="Calibri" w:cs="Calibri"/>
          <w:b w:val="0"/>
          <w:bCs w:val="0"/>
          <w:sz w:val="22"/>
          <w:szCs w:val="22"/>
        </w:rPr>
        <w:t>] of the [</w:t>
      </w:r>
      <w:r w:rsidRPr="60CF5753" w:rsidR="0D59BE65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TYPE OF AGREEMENT</w:t>
      </w:r>
      <w:r w:rsidRPr="60CF5753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] is </w:t>
      </w:r>
      <w:r w:rsidRPr="60CF5753" w:rsidR="7BB235B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satisfied </w:t>
      </w:r>
      <w:r w:rsidRPr="60CF5753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as of [</w:t>
      </w:r>
      <w:r w:rsidRPr="60CF5753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</w:rPr>
        <w:t>DATE OF THIS NOTICE</w:t>
      </w:r>
      <w:r w:rsidRPr="60CF5753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]. </w:t>
      </w:r>
    </w:p>
    <w:p w:rsidR="18D1ADD9" w:rsidP="60CF5753" w:rsidRDefault="18D1ADD9" w14:paraId="7637C784" w14:textId="1821BCA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  <w:r w:rsidRPr="60CF5753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As a result, the </w:t>
      </w:r>
      <w:r w:rsidRPr="60CF5753" w:rsidR="5D6D0DC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0CF5753" w:rsidR="5D6D0DC3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TYPE OF AGREEMENT</w:t>
      </w:r>
      <w:r w:rsidRPr="60CF5753" w:rsidR="5D6D0DC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] </w:t>
      </w:r>
      <w:r w:rsidRPr="60CF5753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is binding and in full force and effect as of [</w:t>
      </w:r>
      <w:r w:rsidRPr="60CF5753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</w:rPr>
        <w:t>DATE OF THIS NOTICE</w:t>
      </w:r>
      <w:r w:rsidRPr="60CF5753" w:rsidR="0D59BE6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].</w:t>
      </w:r>
    </w:p>
    <w:p w:rsidR="18D1ADD9" w:rsidP="6EDE18D9" w:rsidRDefault="18D1ADD9" w14:paraId="13996226" w14:textId="52334B1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0CF5753" w:rsidR="0D59BE6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All other terms and conditions in the </w:t>
      </w:r>
      <w:r w:rsidRPr="60CF5753" w:rsidR="345F68F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0CF5753" w:rsidR="345F68F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TYPE OF AGREEMENT</w:t>
      </w:r>
      <w:r w:rsidRPr="60CF5753" w:rsidR="345F68F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] </w:t>
      </w:r>
      <w:r w:rsidRPr="60CF5753" w:rsidR="0D59BE65">
        <w:rPr>
          <w:rFonts w:ascii="Calibri" w:hAnsi="Calibri" w:eastAsia="Calibri" w:cs="Calibri"/>
          <w:b w:val="0"/>
          <w:bCs w:val="0"/>
          <w:sz w:val="22"/>
          <w:szCs w:val="22"/>
        </w:rPr>
        <w:t>remain unchanged and in full force and effect, with time continuing to be of the essence.</w:t>
      </w:r>
    </w:p>
    <w:p w:rsidR="18D1ADD9" w:rsidP="6EDE18D9" w:rsidRDefault="18D1ADD9" w14:paraId="0BCCD603" w14:textId="44B4B9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DE18D9" w:rsidR="0D59BE6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Capitalized terms used but not defined in this notice shall have the meanings assigned to them in the </w:t>
      </w:r>
      <w:r w:rsidRPr="6EDE18D9" w:rsidR="563CEB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EDE18D9" w:rsidR="563CEBB3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TYPE OF AGREEMENT</w:t>
      </w:r>
      <w:r w:rsidRPr="6EDE18D9" w:rsidR="563CEBB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]</w:t>
      </w:r>
      <w:r w:rsidRPr="6EDE18D9" w:rsidR="0D59BE65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18D1ADD9" w:rsidP="6EDE18D9" w:rsidRDefault="18D1ADD9" w14:paraId="5A824777" w14:textId="3CBA3B3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D1ADD9" w:rsidP="6EDE18D9" w:rsidRDefault="18D1ADD9" w14:paraId="1DD90345" w14:textId="39D89EB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DATED as of the [I</w:t>
      </w: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NSERT DATE</w:t>
      </w: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8D1ADD9" w:rsidP="6EDE18D9" w:rsidRDefault="18D1ADD9" w14:paraId="2A288648" w14:textId="1E7F0E6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EDE18D9" w:rsidR="66928C8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PARTY 1</w:t>
      </w:r>
      <w:r w:rsidRPr="6EDE18D9" w:rsidR="66928C85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8D1ADD9" w:rsidP="6EDE18D9" w:rsidRDefault="18D1ADD9" w14:paraId="1C25E25E" w14:textId="3E3B949B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D1ADD9" w:rsidP="6EDE18D9" w:rsidRDefault="18D1ADD9" w14:paraId="34EECD38" w14:textId="33B32FA9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By: </w:t>
      </w:r>
      <w:r w:rsidRPr="6EDE18D9" w:rsidR="056DED98">
        <w:rPr>
          <w:rFonts w:ascii="Calibri" w:hAnsi="Calibri" w:eastAsia="Calibri" w:cs="Calibri"/>
          <w:b w:val="0"/>
          <w:bCs w:val="0"/>
          <w:sz w:val="22"/>
          <w:szCs w:val="22"/>
        </w:rPr>
        <w:t>........................................</w:t>
      </w:r>
    </w:p>
    <w:p w:rsidR="18D1ADD9" w:rsidP="6EDE18D9" w:rsidRDefault="18D1ADD9" w14:paraId="0B72871F" w14:textId="1181ECAB">
      <w:pPr>
        <w:pStyle w:val="Normal"/>
        <w:jc w:val="both"/>
      </w:pP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Name: [</w:t>
      </w: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</w:t>
      </w: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8D1ADD9" w:rsidP="6EDE18D9" w:rsidRDefault="18D1ADD9" w14:paraId="6E3488F3" w14:textId="09ED1CF2">
      <w:pPr>
        <w:pStyle w:val="Normal"/>
        <w:jc w:val="both"/>
      </w:pP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Title: [</w:t>
      </w: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TITLE</w:t>
      </w:r>
      <w:r w:rsidRPr="6EDE18D9" w:rsidR="5638E6E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8D1ADD9" w:rsidP="6EDE18D9" w:rsidRDefault="18D1ADD9" w14:paraId="30EB604A" w14:textId="4AF3DA9F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D1ADD9" w:rsidP="095904A9" w:rsidRDefault="18D1ADD9" w14:paraId="1ECE1721" w14:textId="2908DAC1">
      <w:pPr>
        <w:pStyle w:val="Normal"/>
        <w:rPr>
          <w:b w:val="0"/>
          <w:bCs w:val="0"/>
        </w:rPr>
      </w:pPr>
    </w:p>
    <w:p w:rsidR="18D1ADD9" w:rsidP="18D1ADD9" w:rsidRDefault="18D1ADD9" w14:paraId="4EE7C473" w14:textId="6349FB37">
      <w:pPr>
        <w:pStyle w:val="Normal"/>
      </w:pPr>
    </w:p>
    <w:p w:rsidR="18D1ADD9" w:rsidRDefault="18D1ADD9" w14:paraId="43A16AC5" w14:textId="7371D4B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F4A47C"/>
    <w:rsid w:val="056DED98"/>
    <w:rsid w:val="095904A9"/>
    <w:rsid w:val="0A3F98F3"/>
    <w:rsid w:val="0BE2E042"/>
    <w:rsid w:val="0C27FC50"/>
    <w:rsid w:val="0D59BE65"/>
    <w:rsid w:val="0E581AFC"/>
    <w:rsid w:val="18D1ADD9"/>
    <w:rsid w:val="2651049D"/>
    <w:rsid w:val="345F68F9"/>
    <w:rsid w:val="376EDE50"/>
    <w:rsid w:val="399A207F"/>
    <w:rsid w:val="3A5D55E5"/>
    <w:rsid w:val="4163BD47"/>
    <w:rsid w:val="5638E6E6"/>
    <w:rsid w:val="563CEBB3"/>
    <w:rsid w:val="589F8F50"/>
    <w:rsid w:val="5D6D0DC3"/>
    <w:rsid w:val="60CF5753"/>
    <w:rsid w:val="614512BD"/>
    <w:rsid w:val="6439D612"/>
    <w:rsid w:val="66928C85"/>
    <w:rsid w:val="6EDE18D9"/>
    <w:rsid w:val="6FC7C218"/>
    <w:rsid w:val="76F4A47C"/>
    <w:rsid w:val="77906DDB"/>
    <w:rsid w:val="7BB235B5"/>
    <w:rsid w:val="7FB1B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A47C"/>
  <w15:chartTrackingRefBased/>
  <w15:docId w15:val="{49E8E298-3CD5-49B1-A9E5-8BCBEB72B5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D0D7EED-7C8D-4E1D-94D7-CF177261D084}"/>
</file>

<file path=customXml/itemProps2.xml><?xml version="1.0" encoding="utf-8"?>
<ds:datastoreItem xmlns:ds="http://schemas.openxmlformats.org/officeDocument/2006/customXml" ds:itemID="{D8386AA4-B74F-4DFC-9656-0E2A6F864C6C}"/>
</file>

<file path=customXml/itemProps3.xml><?xml version="1.0" encoding="utf-8"?>
<ds:datastoreItem xmlns:ds="http://schemas.openxmlformats.org/officeDocument/2006/customXml" ds:itemID="{80F8D2AB-7360-4AFA-AC1F-9EE411215E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Zarlush Zaidi</dc:creator>
  <cp:keywords/>
  <dc:description/>
  <cp:lastModifiedBy>Zarlush Zaidi</cp:lastModifiedBy>
  <dcterms:created xsi:type="dcterms:W3CDTF">2024-12-07T15:44:58Z</dcterms:created>
  <dcterms:modified xsi:type="dcterms:W3CDTF">2024-12-07T16:16:22Z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