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55FE6E" w:rsidP="2E2A6B19" w:rsidRDefault="0855FE6E" w14:paraId="4E6406B6" w14:textId="4214A0C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855FE6E" w:rsidP="2E2A6B19" w:rsidRDefault="0855FE6E" w14:paraId="26929D6A" w14:textId="506B1CE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855FE6E" w:rsidP="2E2A6B19" w:rsidRDefault="0855FE6E" w14:paraId="2DE32A14" w14:textId="4F9B429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52A3A9A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52A3A9A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052A3A9A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52A3A9A" w:rsidP="052A3A9A" w:rsidRDefault="052A3A9A" w14:paraId="2F7EA59C" w14:textId="512C8719">
      <w:pPr>
        <w:pStyle w:val="Normal"/>
      </w:pPr>
    </w:p>
    <w:p w:rsidR="1A3DCF85" w:rsidP="22283FC8" w:rsidRDefault="1A3DCF85" w14:paraId="2652851D" w14:textId="6C0A0C46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2283FC8" w:rsidR="1250F74E">
        <w:rPr>
          <w:rFonts w:ascii="Calibri" w:hAnsi="Calibri" w:eastAsia="Calibri" w:cs="Calibri"/>
          <w:b w:val="1"/>
          <w:bCs w:val="1"/>
          <w:sz w:val="22"/>
          <w:szCs w:val="22"/>
        </w:rPr>
        <w:t>Subject: Notification of Intent to Terminate Partnership Agreement</w:t>
      </w:r>
    </w:p>
    <w:p w:rsidR="1A3DCF85" w:rsidP="1A3DCF85" w:rsidRDefault="1A3DCF85" w14:paraId="03FD5DB0" w14:textId="0974B143">
      <w:pPr>
        <w:pStyle w:val="Normal"/>
        <w:jc w:val="both"/>
      </w:pPr>
      <w:r w:rsidRPr="22283FC8" w:rsidR="1250F74E">
        <w:rPr>
          <w:rFonts w:ascii="Calibri" w:hAnsi="Calibri" w:eastAsia="Calibri" w:cs="Calibri"/>
          <w:sz w:val="22"/>
          <w:szCs w:val="22"/>
        </w:rPr>
        <w:t>Dear [</w:t>
      </w:r>
      <w:r w:rsidRPr="22283FC8" w:rsidR="1250F74E">
        <w:rPr>
          <w:rFonts w:ascii="Calibri" w:hAnsi="Calibri" w:eastAsia="Calibri" w:cs="Calibri"/>
          <w:sz w:val="22"/>
          <w:szCs w:val="22"/>
          <w:highlight w:val="yellow"/>
        </w:rPr>
        <w:t>Partner’s Name</w:t>
      </w:r>
      <w:r w:rsidRPr="22283FC8" w:rsidR="1250F74E">
        <w:rPr>
          <w:rFonts w:ascii="Calibri" w:hAnsi="Calibri" w:eastAsia="Calibri" w:cs="Calibri"/>
          <w:sz w:val="22"/>
          <w:szCs w:val="22"/>
        </w:rPr>
        <w:t>],</w:t>
      </w:r>
    </w:p>
    <w:p w:rsidR="1A3DCF85" w:rsidP="1A3DCF85" w:rsidRDefault="1A3DCF85" w14:paraId="2EDB25AA" w14:textId="27902329">
      <w:pPr>
        <w:pStyle w:val="Normal"/>
        <w:jc w:val="both"/>
      </w:pPr>
      <w:r w:rsidRPr="22283FC8" w:rsidR="1250F74E">
        <w:rPr>
          <w:rFonts w:ascii="Calibri" w:hAnsi="Calibri" w:eastAsia="Calibri" w:cs="Calibri"/>
          <w:sz w:val="22"/>
          <w:szCs w:val="22"/>
        </w:rPr>
        <w:t xml:space="preserve">We are writing to formally </w:t>
      </w:r>
      <w:r w:rsidRPr="22283FC8" w:rsidR="1250F74E">
        <w:rPr>
          <w:rFonts w:ascii="Calibri" w:hAnsi="Calibri" w:eastAsia="Calibri" w:cs="Calibri"/>
          <w:sz w:val="22"/>
          <w:szCs w:val="22"/>
        </w:rPr>
        <w:t>notify you</w:t>
      </w:r>
      <w:r w:rsidRPr="22283FC8" w:rsidR="1250F74E">
        <w:rPr>
          <w:rFonts w:ascii="Calibri" w:hAnsi="Calibri" w:eastAsia="Calibri" w:cs="Calibri"/>
          <w:sz w:val="22"/>
          <w:szCs w:val="22"/>
        </w:rPr>
        <w:t xml:space="preserve"> of our intent to </w:t>
      </w:r>
      <w:r w:rsidRPr="22283FC8" w:rsidR="1250F74E">
        <w:rPr>
          <w:rFonts w:ascii="Calibri" w:hAnsi="Calibri" w:eastAsia="Calibri" w:cs="Calibri"/>
          <w:sz w:val="22"/>
          <w:szCs w:val="22"/>
        </w:rPr>
        <w:t>terminate</w:t>
      </w:r>
      <w:r w:rsidRPr="22283FC8" w:rsidR="1250F74E">
        <w:rPr>
          <w:rFonts w:ascii="Calibri" w:hAnsi="Calibri" w:eastAsia="Calibri" w:cs="Calibri"/>
          <w:sz w:val="22"/>
          <w:szCs w:val="22"/>
        </w:rPr>
        <w:t xml:space="preserve"> the [</w:t>
      </w:r>
      <w:r w:rsidRPr="22283FC8" w:rsidR="1250F74E">
        <w:rPr>
          <w:rFonts w:ascii="Calibri" w:hAnsi="Calibri" w:eastAsia="Calibri" w:cs="Calibri"/>
          <w:sz w:val="22"/>
          <w:szCs w:val="22"/>
          <w:highlight w:val="yellow"/>
        </w:rPr>
        <w:t>PARTNERSHIP AGREEMENT NAME</w:t>
      </w:r>
      <w:r w:rsidRPr="22283FC8" w:rsidR="1250F74E">
        <w:rPr>
          <w:rFonts w:ascii="Calibri" w:hAnsi="Calibri" w:eastAsia="Calibri" w:cs="Calibri"/>
          <w:sz w:val="22"/>
          <w:szCs w:val="22"/>
        </w:rPr>
        <w:t>], dated [</w:t>
      </w:r>
      <w:r w:rsidRPr="22283FC8" w:rsidR="1250F74E">
        <w:rPr>
          <w:rFonts w:ascii="Calibri" w:hAnsi="Calibri" w:eastAsia="Calibri" w:cs="Calibri"/>
          <w:sz w:val="22"/>
          <w:szCs w:val="22"/>
          <w:highlight w:val="yellow"/>
        </w:rPr>
        <w:t>AGREEMENT DATE</w:t>
      </w:r>
      <w:r w:rsidRPr="22283FC8" w:rsidR="1250F74E">
        <w:rPr>
          <w:rFonts w:ascii="Calibri" w:hAnsi="Calibri" w:eastAsia="Calibri" w:cs="Calibri"/>
          <w:sz w:val="22"/>
          <w:szCs w:val="22"/>
        </w:rPr>
        <w:t>], between [</w:t>
      </w:r>
      <w:r w:rsidRPr="22283FC8" w:rsidR="1250F74E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22283FC8" w:rsidR="1250F74E">
        <w:rPr>
          <w:rFonts w:ascii="Calibri" w:hAnsi="Calibri" w:eastAsia="Calibri" w:cs="Calibri"/>
          <w:sz w:val="22"/>
          <w:szCs w:val="22"/>
        </w:rPr>
        <w:t>] and [</w:t>
      </w:r>
      <w:r w:rsidRPr="22283FC8" w:rsidR="1250F74E">
        <w:rPr>
          <w:rFonts w:ascii="Calibri" w:hAnsi="Calibri" w:eastAsia="Calibri" w:cs="Calibri"/>
          <w:sz w:val="22"/>
          <w:szCs w:val="22"/>
          <w:highlight w:val="yellow"/>
        </w:rPr>
        <w:t>PARTNER’S COMPANY NAME</w:t>
      </w:r>
      <w:r w:rsidRPr="22283FC8" w:rsidR="1250F74E">
        <w:rPr>
          <w:rFonts w:ascii="Calibri" w:hAnsi="Calibri" w:eastAsia="Calibri" w:cs="Calibri"/>
          <w:sz w:val="22"/>
          <w:szCs w:val="22"/>
        </w:rPr>
        <w:t xml:space="preserve">], prior to its originally agreed-upon </w:t>
      </w:r>
      <w:r w:rsidRPr="22283FC8" w:rsidR="1250F74E">
        <w:rPr>
          <w:rFonts w:ascii="Calibri" w:hAnsi="Calibri" w:eastAsia="Calibri" w:cs="Calibri"/>
          <w:sz w:val="22"/>
          <w:szCs w:val="22"/>
        </w:rPr>
        <w:t>expiration</w:t>
      </w:r>
      <w:r w:rsidRPr="22283FC8" w:rsidR="1250F74E">
        <w:rPr>
          <w:rFonts w:ascii="Calibri" w:hAnsi="Calibri" w:eastAsia="Calibri" w:cs="Calibri"/>
          <w:sz w:val="22"/>
          <w:szCs w:val="22"/>
        </w:rPr>
        <w:t xml:space="preserve"> date.</w:t>
      </w:r>
    </w:p>
    <w:p w:rsidR="1A3DCF85" w:rsidP="1A3DCF85" w:rsidRDefault="1A3DCF85" w14:paraId="4DF8905B" w14:textId="32832CC3">
      <w:pPr>
        <w:pStyle w:val="Normal"/>
        <w:jc w:val="both"/>
      </w:pPr>
      <w:r w:rsidRPr="22283FC8" w:rsidR="1250F74E">
        <w:rPr>
          <w:rFonts w:ascii="Calibri" w:hAnsi="Calibri" w:eastAsia="Calibri" w:cs="Calibri"/>
          <w:sz w:val="22"/>
          <w:szCs w:val="22"/>
        </w:rPr>
        <w:t xml:space="preserve">This decision has been made </w:t>
      </w:r>
      <w:r w:rsidRPr="22283FC8" w:rsidR="1250F74E">
        <w:rPr>
          <w:rFonts w:ascii="Calibri" w:hAnsi="Calibri" w:eastAsia="Calibri" w:cs="Calibri"/>
          <w:sz w:val="22"/>
          <w:szCs w:val="22"/>
        </w:rPr>
        <w:t>in accordance with</w:t>
      </w:r>
      <w:r w:rsidRPr="22283FC8" w:rsidR="1250F74E">
        <w:rPr>
          <w:rFonts w:ascii="Calibri" w:hAnsi="Calibri" w:eastAsia="Calibri" w:cs="Calibri"/>
          <w:sz w:val="22"/>
          <w:szCs w:val="22"/>
        </w:rPr>
        <w:t xml:space="preserve"> Section [</w:t>
      </w:r>
      <w:r w:rsidRPr="22283FC8" w:rsidR="1250F74E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22283FC8" w:rsidR="1250F74E">
        <w:rPr>
          <w:rFonts w:ascii="Calibri" w:hAnsi="Calibri" w:eastAsia="Calibri" w:cs="Calibri"/>
          <w:sz w:val="22"/>
          <w:szCs w:val="22"/>
        </w:rPr>
        <w:t>] of the Agreement, which allows for early termination by providing [</w:t>
      </w:r>
      <w:r w:rsidRPr="22283FC8" w:rsidR="1250F74E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22283FC8" w:rsidR="1250F74E">
        <w:rPr>
          <w:rFonts w:ascii="Calibri" w:hAnsi="Calibri" w:eastAsia="Calibri" w:cs="Calibri"/>
          <w:sz w:val="22"/>
          <w:szCs w:val="22"/>
        </w:rPr>
        <w:t>] days’ notice. The termination will become effective on [</w:t>
      </w:r>
      <w:r w:rsidRPr="22283FC8" w:rsidR="1250F74E">
        <w:rPr>
          <w:rFonts w:ascii="Calibri" w:hAnsi="Calibri" w:eastAsia="Calibri" w:cs="Calibri"/>
          <w:sz w:val="22"/>
          <w:szCs w:val="22"/>
          <w:highlight w:val="yellow"/>
        </w:rPr>
        <w:t>TERMINATION DATE</w:t>
      </w:r>
      <w:r w:rsidRPr="22283FC8" w:rsidR="1250F74E">
        <w:rPr>
          <w:rFonts w:ascii="Calibri" w:hAnsi="Calibri" w:eastAsia="Calibri" w:cs="Calibri"/>
          <w:sz w:val="22"/>
          <w:szCs w:val="22"/>
        </w:rPr>
        <w:t>], subject to the terms of the Agreement.</w:t>
      </w:r>
    </w:p>
    <w:p w:rsidR="1A3DCF85" w:rsidP="1A3DCF85" w:rsidRDefault="1A3DCF85" w14:paraId="768EFFFF" w14:textId="3CD6A04D">
      <w:pPr>
        <w:pStyle w:val="Normal"/>
        <w:jc w:val="both"/>
      </w:pPr>
      <w:r w:rsidRPr="22283FC8" w:rsidR="1250F74E">
        <w:rPr>
          <w:rFonts w:ascii="Calibri" w:hAnsi="Calibri" w:eastAsia="Calibri" w:cs="Calibri"/>
          <w:b w:val="1"/>
          <w:bCs w:val="1"/>
          <w:sz w:val="22"/>
          <w:szCs w:val="22"/>
        </w:rPr>
        <w:t>Reason for Early Termination</w:t>
      </w:r>
      <w:r w:rsidRPr="22283FC8" w:rsidR="1250F74E">
        <w:rPr>
          <w:rFonts w:ascii="Calibri" w:hAnsi="Calibri" w:eastAsia="Calibri" w:cs="Calibri"/>
          <w:sz w:val="22"/>
          <w:szCs w:val="22"/>
        </w:rPr>
        <w:t>:</w:t>
      </w:r>
    </w:p>
    <w:p w:rsidR="1A3DCF85" w:rsidP="1A3DCF85" w:rsidRDefault="1A3DCF85" w14:paraId="115AF2A6" w14:textId="5DFC1DA9">
      <w:pPr>
        <w:pStyle w:val="Normal"/>
        <w:jc w:val="both"/>
      </w:pPr>
      <w:r w:rsidRPr="22283FC8" w:rsidR="1250F74E">
        <w:rPr>
          <w:rFonts w:ascii="Calibri" w:hAnsi="Calibri" w:eastAsia="Calibri" w:cs="Calibri"/>
          <w:sz w:val="22"/>
          <w:szCs w:val="22"/>
        </w:rPr>
        <w:t>[</w:t>
      </w:r>
      <w:r w:rsidRPr="22283FC8" w:rsidR="1250F74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Provide a brief explanation if necessary or </w:t>
      </w:r>
      <w:r w:rsidRPr="22283FC8" w:rsidR="1250F74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required</w:t>
      </w:r>
      <w:r w:rsidRPr="22283FC8" w:rsidR="1250F74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, e.g., “The partnership no longer aligns with our strategic objectives” or “Persistent challenges have made it difficult to achieve the intended outcomes of the Agreemen</w:t>
      </w:r>
      <w:r w:rsidRPr="22283FC8" w:rsidR="1250F74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t.</w:t>
      </w:r>
      <w:r w:rsidRPr="22283FC8" w:rsidR="1250F74E">
        <w:rPr>
          <w:rFonts w:ascii="Calibri" w:hAnsi="Calibri" w:eastAsia="Calibri" w:cs="Calibri"/>
          <w:sz w:val="22"/>
          <w:szCs w:val="22"/>
          <w:highlight w:val="yellow"/>
        </w:rPr>
        <w:t>”</w:t>
      </w:r>
      <w:r w:rsidRPr="22283FC8" w:rsidR="1250F74E">
        <w:rPr>
          <w:rFonts w:ascii="Calibri" w:hAnsi="Calibri" w:eastAsia="Calibri" w:cs="Calibri"/>
          <w:sz w:val="22"/>
          <w:szCs w:val="22"/>
        </w:rPr>
        <w:t>]</w:t>
      </w:r>
    </w:p>
    <w:p w:rsidR="1A3DCF85" w:rsidP="1A3DCF85" w:rsidRDefault="1A3DCF85" w14:paraId="5F9C023A" w14:textId="121CA96E">
      <w:pPr>
        <w:pStyle w:val="Normal"/>
        <w:jc w:val="both"/>
      </w:pPr>
      <w:r w:rsidRPr="22283FC8" w:rsidR="1250F74E">
        <w:rPr>
          <w:rFonts w:ascii="Calibri" w:hAnsi="Calibri" w:eastAsia="Calibri" w:cs="Calibri"/>
          <w:b w:val="1"/>
          <w:bCs w:val="1"/>
          <w:sz w:val="22"/>
          <w:szCs w:val="22"/>
        </w:rPr>
        <w:t>Next Step</w:t>
      </w:r>
      <w:r w:rsidRPr="22283FC8" w:rsidR="1250F74E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22283FC8" w:rsidR="1250F74E">
        <w:rPr>
          <w:rFonts w:ascii="Calibri" w:hAnsi="Calibri" w:eastAsia="Calibri" w:cs="Calibri"/>
          <w:sz w:val="22"/>
          <w:szCs w:val="22"/>
        </w:rPr>
        <w:t>:</w:t>
      </w:r>
    </w:p>
    <w:p w:rsidR="1A3DCF85" w:rsidP="1A3DCF85" w:rsidRDefault="1A3DCF85" w14:paraId="7050D4FD" w14:textId="353B2096">
      <w:pPr>
        <w:pStyle w:val="Normal"/>
        <w:jc w:val="both"/>
      </w:pPr>
      <w:r w:rsidRPr="22283FC8" w:rsidR="1250F74E">
        <w:rPr>
          <w:rFonts w:ascii="Calibri" w:hAnsi="Calibri" w:eastAsia="Calibri" w:cs="Calibri"/>
          <w:sz w:val="22"/>
          <w:szCs w:val="22"/>
        </w:rPr>
        <w:t>To ensure a smooth transition and minimal disruption, we request your cooperation in completing the following by [</w:t>
      </w:r>
      <w:r w:rsidRPr="22283FC8" w:rsidR="1250F74E">
        <w:rPr>
          <w:rFonts w:ascii="Calibri" w:hAnsi="Calibri" w:eastAsia="Calibri" w:cs="Calibri"/>
          <w:sz w:val="22"/>
          <w:szCs w:val="22"/>
          <w:highlight w:val="yellow"/>
        </w:rPr>
        <w:t>SPECIFIC DATE, IF APPLICABL</w:t>
      </w:r>
      <w:r w:rsidRPr="22283FC8" w:rsidR="103B0BE0">
        <w:rPr>
          <w:rFonts w:ascii="Calibri" w:hAnsi="Calibri" w:eastAsia="Calibri" w:cs="Calibri"/>
          <w:sz w:val="22"/>
          <w:szCs w:val="22"/>
          <w:highlight w:val="yellow"/>
        </w:rPr>
        <w:t>E</w:t>
      </w:r>
      <w:r w:rsidRPr="22283FC8" w:rsidR="1250F74E">
        <w:rPr>
          <w:rFonts w:ascii="Calibri" w:hAnsi="Calibri" w:eastAsia="Calibri" w:cs="Calibri"/>
          <w:sz w:val="22"/>
          <w:szCs w:val="22"/>
        </w:rPr>
        <w:t>]:</w:t>
      </w:r>
    </w:p>
    <w:p w:rsidR="1A3DCF85" w:rsidP="22283FC8" w:rsidRDefault="1A3DCF85" w14:paraId="52E13DED" w14:textId="1A3E8770">
      <w:pPr>
        <w:pStyle w:val="ListParagraph"/>
        <w:numPr>
          <w:ilvl w:val="0"/>
          <w:numId w:val="30"/>
        </w:numPr>
        <w:jc w:val="both"/>
        <w:rPr/>
      </w:pPr>
      <w:r w:rsidRPr="22283FC8" w:rsidR="1250F74E">
        <w:rPr>
          <w:rFonts w:ascii="Calibri" w:hAnsi="Calibri" w:eastAsia="Calibri" w:cs="Calibri"/>
          <w:sz w:val="22"/>
          <w:szCs w:val="22"/>
        </w:rPr>
        <w:t>[</w:t>
      </w:r>
      <w:r w:rsidRPr="22283FC8" w:rsidR="1250F74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Action Item 1, e.g., “Return all shared property, intellectual property, or confidential materials.”</w:t>
      </w:r>
      <w:r w:rsidRPr="22283FC8" w:rsidR="1250F74E">
        <w:rPr>
          <w:rFonts w:ascii="Calibri" w:hAnsi="Calibri" w:eastAsia="Calibri" w:cs="Calibri"/>
          <w:sz w:val="22"/>
          <w:szCs w:val="22"/>
        </w:rPr>
        <w:t>]</w:t>
      </w:r>
    </w:p>
    <w:p w:rsidR="1A3DCF85" w:rsidP="22283FC8" w:rsidRDefault="1A3DCF85" w14:paraId="572A0358" w14:textId="2DC7A23E">
      <w:pPr>
        <w:pStyle w:val="ListParagraph"/>
        <w:numPr>
          <w:ilvl w:val="0"/>
          <w:numId w:val="30"/>
        </w:numPr>
        <w:jc w:val="both"/>
        <w:rPr/>
      </w:pPr>
      <w:r w:rsidRPr="22283FC8" w:rsidR="1250F74E">
        <w:rPr>
          <w:rFonts w:ascii="Calibri" w:hAnsi="Calibri" w:eastAsia="Calibri" w:cs="Calibri"/>
          <w:sz w:val="22"/>
          <w:szCs w:val="22"/>
        </w:rPr>
        <w:t>[</w:t>
      </w:r>
      <w:r w:rsidRPr="22283FC8" w:rsidR="1250F74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Action Item 2, e.g., “Settle any outstanding payments or deliverables.”</w:t>
      </w:r>
      <w:r w:rsidRPr="22283FC8" w:rsidR="1250F74E">
        <w:rPr>
          <w:rFonts w:ascii="Calibri" w:hAnsi="Calibri" w:eastAsia="Calibri" w:cs="Calibri"/>
          <w:sz w:val="22"/>
          <w:szCs w:val="22"/>
        </w:rPr>
        <w:t>]</w:t>
      </w:r>
    </w:p>
    <w:p w:rsidR="1A3DCF85" w:rsidP="1A3DCF85" w:rsidRDefault="1A3DCF85" w14:paraId="64744D55" w14:textId="679FE397">
      <w:pPr>
        <w:pStyle w:val="Normal"/>
        <w:jc w:val="both"/>
      </w:pPr>
      <w:r w:rsidRPr="22283FC8" w:rsidR="1250F74E">
        <w:rPr>
          <w:rFonts w:ascii="Calibri" w:hAnsi="Calibri" w:eastAsia="Calibri" w:cs="Calibri"/>
          <w:sz w:val="22"/>
          <w:szCs w:val="22"/>
        </w:rPr>
        <w:t>Please feel free to reach out to [</w:t>
      </w:r>
      <w:r w:rsidRPr="22283FC8" w:rsidR="1250F74E">
        <w:rPr>
          <w:rFonts w:ascii="Calibri" w:hAnsi="Calibri" w:eastAsia="Calibri" w:cs="Calibri"/>
          <w:sz w:val="22"/>
          <w:szCs w:val="22"/>
          <w:highlight w:val="yellow"/>
        </w:rPr>
        <w:t>Name, Title</w:t>
      </w:r>
      <w:r w:rsidRPr="22283FC8" w:rsidR="1250F74E">
        <w:rPr>
          <w:rFonts w:ascii="Calibri" w:hAnsi="Calibri" w:eastAsia="Calibri" w:cs="Calibri"/>
          <w:sz w:val="22"/>
          <w:szCs w:val="22"/>
        </w:rPr>
        <w:t>] at [</w:t>
      </w:r>
      <w:r w:rsidRPr="22283FC8" w:rsidR="1250F74E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22283FC8" w:rsidR="1250F74E">
        <w:rPr>
          <w:rFonts w:ascii="Calibri" w:hAnsi="Calibri" w:eastAsia="Calibri" w:cs="Calibri"/>
          <w:sz w:val="22"/>
          <w:szCs w:val="22"/>
        </w:rPr>
        <w:t xml:space="preserve">] if you have any questions or require clarification </w:t>
      </w:r>
      <w:r w:rsidRPr="22283FC8" w:rsidR="1250F74E">
        <w:rPr>
          <w:rFonts w:ascii="Calibri" w:hAnsi="Calibri" w:eastAsia="Calibri" w:cs="Calibri"/>
          <w:sz w:val="22"/>
          <w:szCs w:val="22"/>
        </w:rPr>
        <w:t>regarding</w:t>
      </w:r>
      <w:r w:rsidRPr="22283FC8" w:rsidR="1250F74E">
        <w:rPr>
          <w:rFonts w:ascii="Calibri" w:hAnsi="Calibri" w:eastAsia="Calibri" w:cs="Calibri"/>
          <w:sz w:val="22"/>
          <w:szCs w:val="22"/>
        </w:rPr>
        <w:t xml:space="preserve"> this notice.</w:t>
      </w:r>
    </w:p>
    <w:p w:rsidR="1A3DCF85" w:rsidP="1A3DCF85" w:rsidRDefault="1A3DCF85" w14:paraId="1B2E8A02" w14:textId="3C74B80D">
      <w:pPr>
        <w:pStyle w:val="Normal"/>
        <w:jc w:val="both"/>
      </w:pPr>
      <w:r w:rsidRPr="22283FC8" w:rsidR="1250F74E">
        <w:rPr>
          <w:rFonts w:ascii="Calibri" w:hAnsi="Calibri" w:eastAsia="Calibri" w:cs="Calibri"/>
          <w:sz w:val="22"/>
          <w:szCs w:val="22"/>
        </w:rPr>
        <w:t>We value the contributions and efforts made during our partnership and wish you the best in your future endeavors.</w:t>
      </w:r>
    </w:p>
    <w:p w:rsidR="6F8CD361" w:rsidP="1A3DCF85" w:rsidRDefault="6F8CD361" w14:paraId="4B2D29C0" w14:textId="5345C170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3DCF85" w:rsidR="076A73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Yours sincerely, </w:t>
      </w:r>
    </w:p>
    <w:p w:rsidR="6F8CD361" w:rsidP="1A3DCF85" w:rsidRDefault="6F8CD361" w14:paraId="75ADC1F4" w14:textId="74632DB8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3DCF85" w:rsidR="076A73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………………………………………………………. </w:t>
      </w:r>
    </w:p>
    <w:p w:rsidR="6F8CD361" w:rsidP="1A3DCF85" w:rsidRDefault="6F8CD361" w14:paraId="279F9BE7" w14:textId="6220E77E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3DCF85" w:rsidR="076A73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6F8CD361" w:rsidP="1A3DCF85" w:rsidRDefault="6F8CD361" w14:paraId="129474DE" w14:textId="5F8DD0FD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3DCF85" w:rsidR="076A73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A3DCF85" w:rsidR="076A73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1A3DCF85" w:rsidR="076A73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w:rsidR="6F8CD361" w:rsidP="1A3DCF85" w:rsidRDefault="6F8CD361" w14:paraId="628A2DB3" w14:textId="0F90A33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3DCF85" w:rsidR="076A73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A3DCF85" w:rsidR="076A73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</w:t>
      </w:r>
      <w:r w:rsidRPr="1A3DCF85" w:rsidR="076A73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w:rsidR="6F8CD361" w:rsidP="1A3DCF85" w:rsidRDefault="6F8CD361" w14:paraId="4D529746" w14:textId="1C88FF6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A3DCF85" w:rsidR="076A73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A3DCF85" w:rsidR="076A73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1A3DCF85" w:rsidR="076A73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F8CD361" w:rsidP="74E43799" w:rsidRDefault="6F8CD361" w14:paraId="75DC3A77" w14:textId="24E01F65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35822fc56474498d"/>
      <w:footerReference w:type="default" r:id="Rfaee5dc0b4ae4d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52A3A9A" w:rsidTr="052A3A9A" w14:paraId="48271A25">
      <w:trPr>
        <w:trHeight w:val="300"/>
      </w:trPr>
      <w:tc>
        <w:tcPr>
          <w:tcW w:w="3120" w:type="dxa"/>
          <w:tcMar/>
        </w:tcPr>
        <w:p w:rsidR="052A3A9A" w:rsidP="052A3A9A" w:rsidRDefault="052A3A9A" w14:paraId="1D7823EC" w14:textId="3BEF71D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52A3A9A" w:rsidP="052A3A9A" w:rsidRDefault="052A3A9A" w14:paraId="2E75EE28" w14:textId="613CA186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052A3A9A" w:rsidP="052A3A9A" w:rsidRDefault="052A3A9A" w14:paraId="60130BFF" w14:textId="364B13A4">
          <w:pPr>
            <w:pStyle w:val="Header"/>
            <w:bidi w:val="0"/>
            <w:ind w:right="-115"/>
            <w:jc w:val="right"/>
          </w:pPr>
        </w:p>
      </w:tc>
    </w:tr>
  </w:tbl>
  <w:p w:rsidR="052A3A9A" w:rsidP="052A3A9A" w:rsidRDefault="052A3A9A" w14:paraId="4446D815" w14:textId="4B447F6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52A3A9A" w:rsidTr="052A3A9A" w14:paraId="3F2C1F19">
      <w:trPr>
        <w:trHeight w:val="300"/>
      </w:trPr>
      <w:tc>
        <w:tcPr>
          <w:tcW w:w="3120" w:type="dxa"/>
          <w:tcMar/>
        </w:tcPr>
        <w:p w:rsidR="052A3A9A" w:rsidP="052A3A9A" w:rsidRDefault="052A3A9A" w14:paraId="2EFFDA0B" w14:textId="620411E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52A3A9A" w:rsidP="052A3A9A" w:rsidRDefault="052A3A9A" w14:paraId="5725B37C" w14:textId="1638299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52A3A9A" w:rsidP="052A3A9A" w:rsidRDefault="052A3A9A" w14:paraId="19F2F9F3" w14:textId="07806AD2">
          <w:pPr>
            <w:pStyle w:val="Header"/>
            <w:bidi w:val="0"/>
            <w:ind w:right="-115"/>
            <w:jc w:val="right"/>
          </w:pPr>
        </w:p>
      </w:tc>
    </w:tr>
  </w:tbl>
  <w:p w:rsidR="052A3A9A" w:rsidP="052A3A9A" w:rsidRDefault="052A3A9A" w14:paraId="3468E856" w14:textId="7AA245AC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0">
    <w:nsid w:val="3a3b073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150479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829b2e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3d6d7b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531d8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4553ca4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2c555b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1eda52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3bce4b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67d09e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7e393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8c2d90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3e6186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1b1b9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11a41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6a251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67b0d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7f7d5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5f070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36fd2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53a6b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932c7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aaeb4f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edcd1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155f1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fd5b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567e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4b2b4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bb34c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ca6ac0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23078B"/>
    <w:rsid w:val="00FBAD9D"/>
    <w:rsid w:val="0173C269"/>
    <w:rsid w:val="0349B43E"/>
    <w:rsid w:val="03877EC1"/>
    <w:rsid w:val="052A3A9A"/>
    <w:rsid w:val="076A732A"/>
    <w:rsid w:val="07E5A3FB"/>
    <w:rsid w:val="0812081C"/>
    <w:rsid w:val="0855FE6E"/>
    <w:rsid w:val="0B511ED7"/>
    <w:rsid w:val="0C0C6580"/>
    <w:rsid w:val="0C28572C"/>
    <w:rsid w:val="0E8087B8"/>
    <w:rsid w:val="0F3B2479"/>
    <w:rsid w:val="103B0BE0"/>
    <w:rsid w:val="1250F74E"/>
    <w:rsid w:val="126257A0"/>
    <w:rsid w:val="145ACB33"/>
    <w:rsid w:val="1652A11B"/>
    <w:rsid w:val="170927DF"/>
    <w:rsid w:val="172B314F"/>
    <w:rsid w:val="17E63B85"/>
    <w:rsid w:val="1A3DCF85"/>
    <w:rsid w:val="1A7C24C8"/>
    <w:rsid w:val="1F9F9831"/>
    <w:rsid w:val="2023078B"/>
    <w:rsid w:val="20EE088B"/>
    <w:rsid w:val="22283FC8"/>
    <w:rsid w:val="2242757A"/>
    <w:rsid w:val="2339F3CB"/>
    <w:rsid w:val="252CEA29"/>
    <w:rsid w:val="259371C5"/>
    <w:rsid w:val="2813FF87"/>
    <w:rsid w:val="29286846"/>
    <w:rsid w:val="2946D26F"/>
    <w:rsid w:val="29D496AB"/>
    <w:rsid w:val="2A35FDE5"/>
    <w:rsid w:val="2A4AA343"/>
    <w:rsid w:val="2E2A6B19"/>
    <w:rsid w:val="2FE97C9D"/>
    <w:rsid w:val="31B82B48"/>
    <w:rsid w:val="370EC1D7"/>
    <w:rsid w:val="374FE751"/>
    <w:rsid w:val="37DF9394"/>
    <w:rsid w:val="39A02B54"/>
    <w:rsid w:val="39D70E00"/>
    <w:rsid w:val="3ABB104C"/>
    <w:rsid w:val="3B0E3320"/>
    <w:rsid w:val="3B27739A"/>
    <w:rsid w:val="3C5555C3"/>
    <w:rsid w:val="3CDC280E"/>
    <w:rsid w:val="3EA9D81B"/>
    <w:rsid w:val="457C967A"/>
    <w:rsid w:val="46DCF347"/>
    <w:rsid w:val="472BC877"/>
    <w:rsid w:val="487DA19F"/>
    <w:rsid w:val="4A02539F"/>
    <w:rsid w:val="4AD34F48"/>
    <w:rsid w:val="4AE03E4F"/>
    <w:rsid w:val="4DBAABDA"/>
    <w:rsid w:val="4E666DEA"/>
    <w:rsid w:val="4E76BF2D"/>
    <w:rsid w:val="4FB71375"/>
    <w:rsid w:val="518C2072"/>
    <w:rsid w:val="54A55151"/>
    <w:rsid w:val="55EA5578"/>
    <w:rsid w:val="56FC99ED"/>
    <w:rsid w:val="57E53933"/>
    <w:rsid w:val="58049FE9"/>
    <w:rsid w:val="58C3C543"/>
    <w:rsid w:val="5FF5108B"/>
    <w:rsid w:val="61C39381"/>
    <w:rsid w:val="63B97563"/>
    <w:rsid w:val="654E044E"/>
    <w:rsid w:val="65BAD550"/>
    <w:rsid w:val="66A29425"/>
    <w:rsid w:val="68BFE2DA"/>
    <w:rsid w:val="6E0E95FD"/>
    <w:rsid w:val="6F7D2C61"/>
    <w:rsid w:val="6F8CD361"/>
    <w:rsid w:val="7086C799"/>
    <w:rsid w:val="7448F988"/>
    <w:rsid w:val="74E43799"/>
    <w:rsid w:val="796551F6"/>
    <w:rsid w:val="7F4B96FF"/>
    <w:rsid w:val="7F9A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3078B"/>
  <w15:chartTrackingRefBased/>
  <w15:docId w15:val="{C8CAA9D3-80CA-4ACB-9C07-9D1F4EF89D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35822fc56474498d" /><Relationship Type="http://schemas.openxmlformats.org/officeDocument/2006/relationships/footer" Target="footer.xml" Id="Rfaee5dc0b4ae4d59" /><Relationship Type="http://schemas.openxmlformats.org/officeDocument/2006/relationships/numbering" Target="numbering.xml" Id="R1e29e40db78f41f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5CBCE0F-FCC1-4F29-BAAA-52684D6B6EA4}"/>
</file>

<file path=customXml/itemProps2.xml><?xml version="1.0" encoding="utf-8"?>
<ds:datastoreItem xmlns:ds="http://schemas.openxmlformats.org/officeDocument/2006/customXml" ds:itemID="{C5B42441-5E94-47CE-93CC-E2343068EA58}"/>
</file>

<file path=customXml/itemProps3.xml><?xml version="1.0" encoding="utf-8"?>
<ds:datastoreItem xmlns:ds="http://schemas.openxmlformats.org/officeDocument/2006/customXml" ds:itemID="{1284615A-2952-419F-B753-5B9F7E5A3BC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2024-12-27T10:05:45.0000000Z</dcterms:created>
  <dcterms:modified xsi:type="dcterms:W3CDTF">2024-12-27T11:20:12.8700508Z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