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3B48DB7">
      <w:pPr>
        <w:spacing w:line="276" w:lineRule="auto"/>
        <w:jc w:val="both"/>
        <w:rPr>
          <w:rFonts w:ascii="Calibri" w:hAnsi="Calibri" w:eastAsia="Calibri" w:cs="Calibri"/>
          <w:b w:val="0"/>
          <w:bCs w:val="0"/>
          <w:sz w:val="22"/>
          <w:szCs w:val="22"/>
        </w:rPr>
      </w:pPr>
      <w:r w:rsidRPr="1F3B5FFB" w:rsidR="3EBDB2B5">
        <w:rPr>
          <w:rFonts w:ascii="Calibri" w:hAnsi="Calibri" w:eastAsia="Calibri" w:cs="Calibri"/>
          <w:b w:val="0"/>
          <w:bCs w:val="0"/>
          <w:sz w:val="22"/>
          <w:szCs w:val="22"/>
        </w:rPr>
        <w:t>[</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1F3B5FFB" w:rsidR="3EBDB2B5">
        <w:rPr>
          <w:rFonts w:ascii="Calibri" w:hAnsi="Calibri" w:eastAsia="Calibri" w:cs="Calibri"/>
          <w:b w:val="0"/>
          <w:bCs w:val="0"/>
          <w:sz w:val="22"/>
          <w:szCs w:val="22"/>
        </w:rPr>
        <w:t>regarding</w:t>
      </w:r>
      <w:r w:rsidRPr="1F3B5FFB" w:rsidR="3EBDB2B5">
        <w:rPr>
          <w:rFonts w:ascii="Calibri" w:hAnsi="Calibri" w:eastAsia="Calibri" w:cs="Calibri"/>
          <w:b w:val="0"/>
          <w:bCs w:val="0"/>
          <w:sz w:val="22"/>
          <w:szCs w:val="22"/>
        </w:rPr>
        <w:t xml:space="preserve"> employment eligibility and immigration. This includes employing only individuals who </w:t>
      </w:r>
      <w:r w:rsidRPr="1F3B5FFB" w:rsidR="3EBDB2B5">
        <w:rPr>
          <w:rFonts w:ascii="Calibri" w:hAnsi="Calibri" w:eastAsia="Calibri" w:cs="Calibri"/>
          <w:b w:val="0"/>
          <w:bCs w:val="0"/>
          <w:sz w:val="22"/>
          <w:szCs w:val="22"/>
        </w:rPr>
        <w:t>are authorized to</w:t>
      </w:r>
      <w:r w:rsidRPr="1F3B5FFB"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964C21E">
      <w:pPr>
        <w:spacing w:line="276" w:lineRule="auto"/>
        <w:jc w:val="both"/>
        <w:rPr>
          <w:rFonts w:ascii="Calibri" w:hAnsi="Calibri" w:eastAsia="Calibri" w:cs="Calibri"/>
          <w:b w:val="0"/>
          <w:bCs w:val="0"/>
          <w:sz w:val="22"/>
          <w:szCs w:val="22"/>
        </w:rPr>
      </w:pPr>
      <w:r w:rsidRPr="1F3B5FFB" w:rsidR="3EBDB2B5">
        <w:rPr>
          <w:rFonts w:ascii="Calibri" w:hAnsi="Calibri" w:eastAsia="Calibri" w:cs="Calibri"/>
          <w:b w:val="0"/>
          <w:bCs w:val="0"/>
          <w:sz w:val="22"/>
          <w:szCs w:val="22"/>
        </w:rPr>
        <w:t>It is [</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]'s policy [</w:t>
      </w:r>
      <w:r w:rsidRPr="1F3B5FFB" w:rsidR="3EBDB2B5">
        <w:rPr>
          <w:rFonts w:ascii="Calibri" w:hAnsi="Calibri" w:eastAsia="Calibri" w:cs="Calibri"/>
          <w:b w:val="0"/>
          <w:bCs w:val="0"/>
          <w:sz w:val="22"/>
          <w:szCs w:val="22"/>
          <w:highlight w:val="yellow"/>
        </w:rPr>
        <w:t>not</w:t>
      </w:r>
      <w:r w:rsidRPr="1F3B5FFB" w:rsidR="3EBDB2B5">
        <w:rPr>
          <w:rFonts w:ascii="Calibri" w:hAnsi="Calibri" w:eastAsia="Calibri" w:cs="Calibri"/>
          <w:b w:val="0"/>
          <w:bCs w:val="0"/>
          <w:sz w:val="22"/>
          <w:szCs w:val="22"/>
        </w:rPr>
        <w:t xml:space="preserve">] to sponsor foreign workers for immigration benefits. This policy </w:t>
      </w:r>
      <w:r w:rsidRPr="1F3B5FFB" w:rsidR="3EBDB2B5">
        <w:rPr>
          <w:rFonts w:ascii="Calibri" w:hAnsi="Calibri" w:eastAsia="Calibri" w:cs="Calibri"/>
          <w:b w:val="0"/>
          <w:bCs w:val="0"/>
          <w:sz w:val="22"/>
          <w:szCs w:val="22"/>
        </w:rPr>
        <w:t>establishes</w:t>
      </w:r>
      <w:r w:rsidRPr="1F3B5FFB"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1F3B5FFB" w:rsidR="3EBDB2B5">
        <w:rPr>
          <w:rFonts w:ascii="Calibri" w:hAnsi="Calibri" w:eastAsia="Calibri" w:cs="Calibri"/>
          <w:b w:val="0"/>
          <w:bCs w:val="0"/>
          <w:sz w:val="22"/>
          <w:szCs w:val="22"/>
        </w:rPr>
        <w:t>regarding</w:t>
      </w:r>
      <w:r w:rsidRPr="1F3B5FFB" w:rsidR="3EBDB2B5">
        <w:rPr>
          <w:rFonts w:ascii="Calibri" w:hAnsi="Calibri" w:eastAsia="Calibri" w:cs="Calibri"/>
          <w:b w:val="0"/>
          <w:bCs w:val="0"/>
          <w:sz w:val="22"/>
          <w:szCs w:val="22"/>
        </w:rPr>
        <w:t xml:space="preserve"> immigration sponsorship will be made by [</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]'s [</w:t>
      </w:r>
      <w:r w:rsidRPr="1F3B5FFB" w:rsidR="3EBDB2B5">
        <w:rPr>
          <w:rFonts w:ascii="Calibri" w:hAnsi="Calibri" w:eastAsia="Calibri" w:cs="Calibri"/>
          <w:b w:val="0"/>
          <w:bCs w:val="0"/>
          <w:sz w:val="22"/>
          <w:szCs w:val="22"/>
          <w:highlight w:val="yellow"/>
        </w:rPr>
        <w:t>immigration compliance officer/HR representative/[TITLE]</w:t>
      </w:r>
      <w:r w:rsidRPr="1F3B5FFB"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1B1F251">
      <w:pPr>
        <w:pStyle w:val="Normal"/>
        <w:spacing w:line="276" w:lineRule="auto"/>
        <w:jc w:val="both"/>
      </w:pPr>
      <w:r w:rsidRPr="31CD5798"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1CD5798" w:rsidR="3EBDB2B5">
        <w:rPr>
          <w:rFonts w:ascii="Calibri" w:hAnsi="Calibri" w:eastAsia="Calibri" w:cs="Calibri"/>
          <w:b w:val="0"/>
          <w:bCs w:val="0"/>
          <w:sz w:val="22"/>
          <w:szCs w:val="22"/>
          <w:highlight w:val="yellow"/>
        </w:rPr>
        <w:t>EMPLOYER NAME</w:t>
      </w:r>
      <w:r w:rsidRPr="31CD5798" w:rsidR="3EBDB2B5">
        <w:rPr>
          <w:rFonts w:ascii="Calibri" w:hAnsi="Calibri" w:eastAsia="Calibri" w:cs="Calibri"/>
          <w:b w:val="0"/>
          <w:bCs w:val="0"/>
          <w:sz w:val="22"/>
          <w:szCs w:val="22"/>
        </w:rPr>
        <w:t>] or responsible individuals. [</w:t>
      </w:r>
      <w:r w:rsidRPr="31CD5798"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1CD5798" w:rsidR="3EBDB2B5">
        <w:rPr>
          <w:rFonts w:ascii="Calibri" w:hAnsi="Calibri" w:eastAsia="Calibri" w:cs="Calibri"/>
          <w:b w:val="0"/>
          <w:bCs w:val="0"/>
          <w:sz w:val="22"/>
          <w:szCs w:val="22"/>
        </w:rPr>
        <w:t>]</w:t>
      </w:r>
    </w:p>
    <w:p w:rsidR="02FDFCA0" w:rsidP="31CD5798" w:rsidRDefault="02FDFCA0" w14:paraId="03F47DDA" w14:textId="20A39914">
      <w:pPr>
        <w:pStyle w:val="Normal"/>
        <w:spacing w:line="276" w:lineRule="auto"/>
        <w:jc w:val="both"/>
        <w:rPr>
          <w:rFonts w:ascii="Calibri" w:hAnsi="Calibri" w:eastAsia="Calibri" w:cs="Calibri"/>
          <w:b w:val="0"/>
          <w:bCs w:val="0"/>
          <w:sz w:val="22"/>
          <w:szCs w:val="22"/>
        </w:rPr>
      </w:pPr>
      <w:r w:rsidRPr="31CD5798" w:rsidR="02FDFCA0">
        <w:rPr>
          <w:rFonts w:ascii="Calibri" w:hAnsi="Calibri" w:eastAsia="Calibri" w:cs="Calibri"/>
          <w:b w:val="0"/>
          <w:bCs w:val="0"/>
          <w:sz w:val="22"/>
          <w:szCs w:val="22"/>
        </w:rPr>
        <w:t>While immigration laws are primarily governed by federal regulations, [</w:t>
      </w:r>
      <w:r w:rsidRPr="31CD5798" w:rsidR="02FDFCA0">
        <w:rPr>
          <w:rFonts w:ascii="Calibri" w:hAnsi="Calibri" w:eastAsia="Calibri" w:cs="Calibri"/>
          <w:b w:val="0"/>
          <w:bCs w:val="0"/>
          <w:sz w:val="22"/>
          <w:szCs w:val="22"/>
          <w:highlight w:val="yellow"/>
        </w:rPr>
        <w:t>EMPLOYER'S NAME</w:t>
      </w:r>
      <w:r w:rsidRPr="31CD5798" w:rsidR="02FDFCA0">
        <w:rPr>
          <w:rFonts w:ascii="Calibri" w:hAnsi="Calibri" w:eastAsia="Calibri" w:cs="Calibri"/>
          <w:b w:val="0"/>
          <w:bCs w:val="0"/>
          <w:sz w:val="22"/>
          <w:szCs w:val="22"/>
        </w:rPr>
        <w:t xml:space="preserve">] </w:t>
      </w:r>
      <w:r w:rsidRPr="31CD5798" w:rsidR="02FDFCA0">
        <w:rPr>
          <w:rFonts w:ascii="Calibri" w:hAnsi="Calibri" w:eastAsia="Calibri" w:cs="Calibri"/>
          <w:b w:val="0"/>
          <w:bCs w:val="0"/>
          <w:sz w:val="22"/>
          <w:szCs w:val="22"/>
        </w:rPr>
        <w:t>complies with</w:t>
      </w:r>
      <w:r w:rsidRPr="31CD5798" w:rsidR="02FDFCA0">
        <w:rPr>
          <w:rFonts w:ascii="Calibri" w:hAnsi="Calibri" w:eastAsia="Calibri" w:cs="Calibri"/>
          <w:b w:val="0"/>
          <w:bCs w:val="0"/>
          <w:sz w:val="22"/>
          <w:szCs w:val="22"/>
        </w:rPr>
        <w:t xml:space="preserve"> all applicable Louisiana state laws and regulations that may affect immigration sponsorship, employment, and worker protections. This policy will be implemented </w:t>
      </w:r>
      <w:r w:rsidRPr="31CD5798" w:rsidR="02FDFCA0">
        <w:rPr>
          <w:rFonts w:ascii="Calibri" w:hAnsi="Calibri" w:eastAsia="Calibri" w:cs="Calibri"/>
          <w:b w:val="0"/>
          <w:bCs w:val="0"/>
          <w:sz w:val="22"/>
          <w:szCs w:val="22"/>
        </w:rPr>
        <w:t>in accordance with</w:t>
      </w:r>
      <w:r w:rsidRPr="31CD5798" w:rsidR="02FDFCA0">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76CC23C">
      <w:pPr>
        <w:spacing w:line="276" w:lineRule="auto"/>
        <w:jc w:val="both"/>
        <w:rPr>
          <w:rFonts w:ascii="Calibri" w:hAnsi="Calibri" w:eastAsia="Calibri" w:cs="Calibri"/>
          <w:b w:val="0"/>
          <w:bCs w:val="0"/>
          <w:sz w:val="22"/>
          <w:szCs w:val="22"/>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EMPLOYER NAME</w:t>
      </w:r>
      <w:r w:rsidRPr="1F3B5FFB" w:rsidR="27CD2976">
        <w:rPr>
          <w:rFonts w:ascii="Calibri" w:hAnsi="Calibri" w:eastAsia="Calibri" w:cs="Calibri"/>
          <w:b w:val="0"/>
          <w:bCs w:val="0"/>
          <w:sz w:val="22"/>
          <w:szCs w:val="22"/>
        </w:rPr>
        <w:t xml:space="preserve">] </w:t>
      </w:r>
      <w:r w:rsidRPr="1F3B5FFB" w:rsidR="27CD2976">
        <w:rPr>
          <w:rFonts w:ascii="Calibri" w:hAnsi="Calibri" w:eastAsia="Calibri" w:cs="Calibri"/>
          <w:b w:val="0"/>
          <w:bCs w:val="0"/>
          <w:sz w:val="22"/>
          <w:szCs w:val="22"/>
        </w:rPr>
        <w:t>designates</w:t>
      </w:r>
      <w:r w:rsidRPr="1F3B5FFB" w:rsidR="27CD2976">
        <w:rPr>
          <w:rFonts w:ascii="Calibri" w:hAnsi="Calibri" w:eastAsia="Calibri" w:cs="Calibri"/>
          <w:b w:val="0"/>
          <w:bCs w:val="0"/>
          <w:sz w:val="22"/>
          <w:szCs w:val="22"/>
        </w:rPr>
        <w:t xml:space="preserve"> an immigration compliance officer who </w:t>
      </w:r>
      <w:r w:rsidRPr="1F3B5FFB" w:rsidR="27CD2976">
        <w:rPr>
          <w:rFonts w:ascii="Calibri" w:hAnsi="Calibri" w:eastAsia="Calibri" w:cs="Calibri"/>
          <w:b w:val="0"/>
          <w:bCs w:val="0"/>
          <w:sz w:val="22"/>
          <w:szCs w:val="22"/>
        </w:rPr>
        <w:t>is responsible for</w:t>
      </w:r>
      <w:r w:rsidRPr="1F3B5FFB" w:rsidR="27CD2976">
        <w:rPr>
          <w:rFonts w:ascii="Calibri" w:hAnsi="Calibri" w:eastAsia="Calibri" w:cs="Calibri"/>
          <w:b w:val="0"/>
          <w:bCs w:val="0"/>
          <w:sz w:val="22"/>
          <w:szCs w:val="22"/>
        </w:rPr>
        <w:t xml:space="preserve"> overseeing compliance with immigration laws and policies. [</w:t>
      </w:r>
      <w:r w:rsidRPr="1F3B5FFB" w:rsidR="27CD2976">
        <w:rPr>
          <w:rFonts w:ascii="Calibri" w:hAnsi="Calibri" w:eastAsia="Calibri" w:cs="Calibri"/>
          <w:b w:val="0"/>
          <w:bCs w:val="0"/>
          <w:sz w:val="22"/>
          <w:szCs w:val="22"/>
          <w:highlight w:val="yellow"/>
        </w:rPr>
        <w:t>The designated officer is [NAME] and can be reached at [CONTACT INFORMATION].</w:t>
      </w:r>
      <w:r w:rsidRPr="1F3B5FFB" w:rsidR="27CD2976">
        <w:rPr>
          <w:rFonts w:ascii="Calibri" w:hAnsi="Calibri" w:eastAsia="Calibri" w:cs="Calibri"/>
          <w:b w:val="0"/>
          <w:bCs w:val="0"/>
          <w:sz w:val="22"/>
          <w:szCs w:val="22"/>
        </w:rPr>
        <w:t xml:space="preserve">] Employees may </w:t>
      </w:r>
      <w:r w:rsidRPr="1F3B5FFB" w:rsidR="27CD2976">
        <w:rPr>
          <w:rFonts w:ascii="Calibri" w:hAnsi="Calibri" w:eastAsia="Calibri" w:cs="Calibri"/>
          <w:b w:val="0"/>
          <w:bCs w:val="0"/>
          <w:sz w:val="22"/>
          <w:szCs w:val="22"/>
        </w:rPr>
        <w:t>submit</w:t>
      </w:r>
      <w:r w:rsidRPr="1F3B5FFB" w:rsidR="27CD2976">
        <w:rPr>
          <w:rFonts w:ascii="Calibri" w:hAnsi="Calibri" w:eastAsia="Calibri" w:cs="Calibri"/>
          <w:b w:val="0"/>
          <w:bCs w:val="0"/>
          <w:sz w:val="22"/>
          <w:szCs w:val="22"/>
        </w:rPr>
        <w:t xml:space="preserve"> tips, questions, or concerns, including anonymously, by contacting the immigration compliance officer at [</w:t>
      </w:r>
      <w:r w:rsidRPr="1F3B5FFB" w:rsidR="27CD2976">
        <w:rPr>
          <w:rFonts w:ascii="Calibri" w:hAnsi="Calibri" w:eastAsia="Calibri" w:cs="Calibri"/>
          <w:b w:val="0"/>
          <w:bCs w:val="0"/>
          <w:sz w:val="22"/>
          <w:szCs w:val="22"/>
          <w:highlight w:val="yellow"/>
        </w:rPr>
        <w:t>CONTACT INFORMATION</w:t>
      </w:r>
      <w:r w:rsidRPr="1F3B5FFB"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5EEBD43">
      <w:pPr>
        <w:pStyle w:val="Normal"/>
        <w:spacing w:line="276" w:lineRule="auto"/>
        <w:jc w:val="both"/>
      </w:pPr>
      <w:r w:rsidRPr="31CD5798" w:rsidR="27CD2976">
        <w:rPr>
          <w:rFonts w:ascii="Calibri" w:hAnsi="Calibri" w:eastAsia="Calibri" w:cs="Calibri"/>
          <w:b w:val="0"/>
          <w:bCs w:val="0"/>
          <w:sz w:val="22"/>
          <w:szCs w:val="22"/>
        </w:rPr>
        <w:t>Additionally, employees may contact any executive [</w:t>
      </w:r>
      <w:r w:rsidRPr="31CD5798" w:rsidR="27CD2976">
        <w:rPr>
          <w:rFonts w:ascii="Calibri" w:hAnsi="Calibri" w:eastAsia="Calibri" w:cs="Calibri"/>
          <w:b w:val="0"/>
          <w:bCs w:val="0"/>
          <w:sz w:val="22"/>
          <w:szCs w:val="22"/>
          <w:highlight w:val="yellow"/>
        </w:rPr>
        <w:t>or senior manager/HR representative</w:t>
      </w:r>
      <w:r w:rsidRPr="31CD5798" w:rsidR="27CD2976">
        <w:rPr>
          <w:rFonts w:ascii="Calibri" w:hAnsi="Calibri" w:eastAsia="Calibri" w:cs="Calibri"/>
          <w:b w:val="0"/>
          <w:bCs w:val="0"/>
          <w:sz w:val="22"/>
          <w:szCs w:val="22"/>
        </w:rPr>
        <w:t>] at [</w:t>
      </w:r>
      <w:r w:rsidRPr="31CD5798" w:rsidR="27CD2976">
        <w:rPr>
          <w:rFonts w:ascii="Calibri" w:hAnsi="Calibri" w:eastAsia="Calibri" w:cs="Calibri"/>
          <w:b w:val="0"/>
          <w:bCs w:val="0"/>
          <w:sz w:val="22"/>
          <w:szCs w:val="22"/>
          <w:highlight w:val="yellow"/>
        </w:rPr>
        <w:t>EMPLOYER NAME</w:t>
      </w:r>
      <w:r w:rsidRPr="31CD5798" w:rsidR="27CD2976">
        <w:rPr>
          <w:rFonts w:ascii="Calibri" w:hAnsi="Calibri" w:eastAsia="Calibri" w:cs="Calibri"/>
          <w:b w:val="0"/>
          <w:bCs w:val="0"/>
          <w:sz w:val="22"/>
          <w:szCs w:val="22"/>
        </w:rPr>
        <w:t xml:space="preserve">] to raise compliance concerns or report potential violations. All executives, managers, and HR personnel </w:t>
      </w:r>
      <w:r w:rsidRPr="31CD5798" w:rsidR="27CD2976">
        <w:rPr>
          <w:rFonts w:ascii="Calibri" w:hAnsi="Calibri" w:eastAsia="Calibri" w:cs="Calibri"/>
          <w:b w:val="0"/>
          <w:bCs w:val="0"/>
          <w:sz w:val="22"/>
          <w:szCs w:val="22"/>
        </w:rPr>
        <w:t>are required to</w:t>
      </w:r>
      <w:r w:rsidRPr="31CD5798" w:rsidR="27CD2976">
        <w:rPr>
          <w:rFonts w:ascii="Calibri" w:hAnsi="Calibri" w:eastAsia="Calibri" w:cs="Calibri"/>
          <w:b w:val="0"/>
          <w:bCs w:val="0"/>
          <w:sz w:val="22"/>
          <w:szCs w:val="22"/>
        </w:rPr>
        <w:t xml:space="preserve"> work with the immigration compliance officer [</w:t>
      </w:r>
      <w:r w:rsidRPr="31CD5798" w:rsidR="27CD2976">
        <w:rPr>
          <w:rFonts w:ascii="Calibri" w:hAnsi="Calibri" w:eastAsia="Calibri" w:cs="Calibri"/>
          <w:b w:val="0"/>
          <w:bCs w:val="0"/>
          <w:sz w:val="22"/>
          <w:szCs w:val="22"/>
          <w:highlight w:val="yellow"/>
        </w:rPr>
        <w:t>and [EMPLOYER NAME]'s legal department</w:t>
      </w:r>
      <w:r w:rsidRPr="31CD5798"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7B70B91" w:rsidR="477BA6DD">
        <w:rPr>
          <w:rFonts w:ascii="Calibri" w:hAnsi="Calibri" w:eastAsia="Calibri" w:cs="Calibri"/>
          <w:b w:val="0"/>
          <w:bCs w:val="0"/>
          <w:sz w:val="22"/>
          <w:szCs w:val="22"/>
        </w:rPr>
        <w:t>[</w:t>
      </w:r>
      <w:r w:rsidRPr="07B70B91" w:rsidR="477BA6DD">
        <w:rPr>
          <w:rFonts w:ascii="Calibri" w:hAnsi="Calibri" w:eastAsia="Calibri" w:cs="Calibri"/>
          <w:b w:val="0"/>
          <w:bCs w:val="0"/>
          <w:sz w:val="22"/>
          <w:szCs w:val="22"/>
          <w:highlight w:val="yellow"/>
        </w:rPr>
        <w:t>EMPLOYER'S NAME</w:t>
      </w:r>
      <w:r w:rsidRPr="07B70B91" w:rsidR="477BA6DD">
        <w:rPr>
          <w:rFonts w:ascii="Calibri" w:hAnsi="Calibri" w:eastAsia="Calibri" w:cs="Calibri"/>
          <w:b w:val="0"/>
          <w:bCs w:val="0"/>
          <w:sz w:val="22"/>
          <w:szCs w:val="22"/>
          <w:highlight w:val="yellow"/>
        </w:rPr>
        <w:t>] does not provide immigration sponsorship for employees or prospective employees.</w:t>
      </w:r>
      <w:r w:rsidRPr="07B70B91" w:rsidR="477BA6DD">
        <w:rPr>
          <w:rFonts w:ascii="Calibri" w:hAnsi="Calibri" w:eastAsia="Calibri" w:cs="Calibri"/>
          <w:b w:val="0"/>
          <w:bCs w:val="0"/>
          <w:sz w:val="22"/>
          <w:szCs w:val="22"/>
        </w:rPr>
        <w:t>]</w:t>
      </w:r>
    </w:p>
    <w:p w:rsidR="477BA6DD" w:rsidP="31CD5798" w:rsidRDefault="477BA6DD" w14:paraId="6AD4D344" w14:textId="20D78691">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31CD5798" w:rsidRDefault="477BA6DD" w14:paraId="11258C87" w14:textId="53E44508">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31CD5798" w:rsidRDefault="477BA6DD" w14:paraId="6B83DFE7" w14:textId="469F2F4C">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31CD5798" w:rsidRDefault="477BA6DD" w14:paraId="48E359A2" w14:textId="5AFDF7EB">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4519B47" w:rsidP="06C780A6" w:rsidRDefault="04519B47" w14:paraId="590B8495" w14:textId="67A99C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519B47" w:rsidP="06C780A6" w:rsidRDefault="04519B47" w14:paraId="238FB9EF" w14:textId="1384AA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519B47" w:rsidP="06C780A6" w:rsidRDefault="04519B47" w14:paraId="22A1D293" w14:textId="00F768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519B47" w:rsidP="06C780A6" w:rsidRDefault="04519B47" w14:paraId="626CD12D" w14:textId="252C0F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519B47" w:rsidP="06C780A6" w:rsidRDefault="04519B47" w14:paraId="7E6E0756" w14:textId="1D5E75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519B47" w:rsidP="06C780A6" w:rsidRDefault="04519B47" w14:paraId="4ACAA72C" w14:textId="6AC3AE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519B47" w:rsidP="06C780A6" w:rsidRDefault="04519B47" w14:paraId="384F850A" w14:textId="59FCC2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519B47" w:rsidP="06C780A6" w:rsidRDefault="04519B47" w14:paraId="01C7F8BB" w14:textId="557F18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519B47" w:rsidP="06C780A6" w:rsidRDefault="04519B47" w14:paraId="455F4264" w14:textId="54D2EB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C780A6" w:rsidR="04519B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6C780A6" w:rsidP="06C780A6" w:rsidRDefault="06C780A6" w14:paraId="66B713B4" w14:textId="0507D405">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2FDFCA0"/>
    <w:rsid w:val="04519B47"/>
    <w:rsid w:val="0606E8F6"/>
    <w:rsid w:val="06C780A6"/>
    <w:rsid w:val="07B70B91"/>
    <w:rsid w:val="0B37178E"/>
    <w:rsid w:val="1607A2CA"/>
    <w:rsid w:val="1944424B"/>
    <w:rsid w:val="1F3B5FFB"/>
    <w:rsid w:val="27CD2976"/>
    <w:rsid w:val="31CD5798"/>
    <w:rsid w:val="36EC316E"/>
    <w:rsid w:val="39AA2565"/>
    <w:rsid w:val="3EBDB2B5"/>
    <w:rsid w:val="477BA6DD"/>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2024-12-22T22:32:31.1181010Z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