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3ED1343" w:rsidP="4C3C0392" w:rsidRDefault="23ED1343" w14:paraId="52BDCE25" w14:textId="56396CE2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C3C0392" w:rsidR="23ED1343">
        <w:rPr>
          <w:rFonts w:ascii="Calibri" w:hAnsi="Calibri" w:eastAsia="Calibri" w:cs="Calibri"/>
          <w:b w:val="1"/>
          <w:bCs w:val="1"/>
          <w:sz w:val="22"/>
          <w:szCs w:val="22"/>
        </w:rPr>
        <w:t>Subject: Corrected Invoice and Updated Billing Details</w:t>
      </w:r>
    </w:p>
    <w:p w:rsidR="23ED1343" w:rsidP="4C3C0392" w:rsidRDefault="23ED1343" w14:paraId="426F5914" w14:textId="352F465E">
      <w:pPr>
        <w:pStyle w:val="Normal"/>
        <w:spacing w:line="276" w:lineRule="auto"/>
        <w:jc w:val="both"/>
      </w:pPr>
      <w:r w:rsidRPr="4C3C0392" w:rsidR="23ED1343">
        <w:rPr>
          <w:rFonts w:ascii="Calibri" w:hAnsi="Calibri" w:eastAsia="Calibri" w:cs="Calibri"/>
          <w:sz w:val="22"/>
          <w:szCs w:val="22"/>
        </w:rPr>
        <w:t>Dear [</w:t>
      </w:r>
      <w:r w:rsidRPr="4C3C0392" w:rsidR="23ED1343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4C3C0392" w:rsidR="23ED1343">
        <w:rPr>
          <w:rFonts w:ascii="Calibri" w:hAnsi="Calibri" w:eastAsia="Calibri" w:cs="Calibri"/>
          <w:sz w:val="22"/>
          <w:szCs w:val="22"/>
        </w:rPr>
        <w:t>],</w:t>
      </w:r>
    </w:p>
    <w:p w:rsidR="23ED1343" w:rsidP="4C3C0392" w:rsidRDefault="23ED1343" w14:paraId="17FF6D61" w14:textId="03ADD38E">
      <w:pPr>
        <w:pStyle w:val="Normal"/>
        <w:spacing w:line="276" w:lineRule="auto"/>
        <w:jc w:val="both"/>
      </w:pPr>
      <w:r w:rsidRPr="4C3C0392" w:rsidR="23ED1343">
        <w:rPr>
          <w:rFonts w:ascii="Calibri" w:hAnsi="Calibri" w:eastAsia="Calibri" w:cs="Calibri"/>
          <w:sz w:val="22"/>
          <w:szCs w:val="22"/>
        </w:rPr>
        <w:t xml:space="preserve">We are writing to </w:t>
      </w:r>
      <w:r w:rsidRPr="4C3C0392" w:rsidR="23ED1343">
        <w:rPr>
          <w:rFonts w:ascii="Calibri" w:hAnsi="Calibri" w:eastAsia="Calibri" w:cs="Calibri"/>
          <w:sz w:val="22"/>
          <w:szCs w:val="22"/>
        </w:rPr>
        <w:t>notify you</w:t>
      </w:r>
      <w:r w:rsidRPr="4C3C0392" w:rsidR="23ED1343">
        <w:rPr>
          <w:rFonts w:ascii="Calibri" w:hAnsi="Calibri" w:eastAsia="Calibri" w:cs="Calibri"/>
          <w:sz w:val="22"/>
          <w:szCs w:val="22"/>
        </w:rPr>
        <w:t xml:space="preserve"> that a correction has been made to your recent invoice or billing details for [</w:t>
      </w:r>
      <w:r w:rsidRPr="4C3C0392" w:rsidR="23ED134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product/service</w:t>
      </w:r>
      <w:r w:rsidRPr="4C3C0392" w:rsidR="23ED1343">
        <w:rPr>
          <w:rFonts w:ascii="Calibri" w:hAnsi="Calibri" w:eastAsia="Calibri" w:cs="Calibri"/>
          <w:sz w:val="22"/>
          <w:szCs w:val="22"/>
        </w:rPr>
        <w:t xml:space="preserve">]. We </w:t>
      </w:r>
      <w:r w:rsidRPr="4C3C0392" w:rsidR="23ED1343">
        <w:rPr>
          <w:rFonts w:ascii="Calibri" w:hAnsi="Calibri" w:eastAsia="Calibri" w:cs="Calibri"/>
          <w:sz w:val="22"/>
          <w:szCs w:val="22"/>
        </w:rPr>
        <w:t>identified</w:t>
      </w:r>
      <w:r w:rsidRPr="4C3C0392" w:rsidR="23ED1343">
        <w:rPr>
          <w:rFonts w:ascii="Calibri" w:hAnsi="Calibri" w:eastAsia="Calibri" w:cs="Calibri"/>
          <w:sz w:val="22"/>
          <w:szCs w:val="22"/>
        </w:rPr>
        <w:t xml:space="preserve"> an issue in [</w:t>
      </w:r>
      <w:r w:rsidRPr="4C3C0392" w:rsidR="23ED134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issue, e.g., “the amount billed” or “the billing address”</w:t>
      </w:r>
      <w:r w:rsidRPr="4C3C0392" w:rsidR="23ED1343">
        <w:rPr>
          <w:rFonts w:ascii="Calibri" w:hAnsi="Calibri" w:eastAsia="Calibri" w:cs="Calibri"/>
          <w:sz w:val="22"/>
          <w:szCs w:val="22"/>
        </w:rPr>
        <w:t>], and have promptly updated the information.</w:t>
      </w:r>
    </w:p>
    <w:p w:rsidR="23ED1343" w:rsidP="4C3C0392" w:rsidRDefault="23ED1343" w14:paraId="7CB24B0B" w14:textId="72ED167C">
      <w:pPr>
        <w:pStyle w:val="Normal"/>
        <w:spacing w:line="276" w:lineRule="auto"/>
        <w:jc w:val="both"/>
      </w:pPr>
      <w:r w:rsidRPr="4C3C0392" w:rsidR="23ED1343">
        <w:rPr>
          <w:rFonts w:ascii="Calibri" w:hAnsi="Calibri" w:eastAsia="Calibri" w:cs="Calibri"/>
          <w:b w:val="1"/>
          <w:bCs w:val="1"/>
          <w:sz w:val="22"/>
          <w:szCs w:val="22"/>
        </w:rPr>
        <w:t>Details of the Correction</w:t>
      </w:r>
      <w:r w:rsidRPr="4C3C0392" w:rsidR="23ED1343">
        <w:rPr>
          <w:rFonts w:ascii="Calibri" w:hAnsi="Calibri" w:eastAsia="Calibri" w:cs="Calibri"/>
          <w:sz w:val="22"/>
          <w:szCs w:val="22"/>
        </w:rPr>
        <w:t>:</w:t>
      </w:r>
    </w:p>
    <w:p w:rsidR="23ED1343" w:rsidP="4C3C0392" w:rsidRDefault="23ED1343" w14:paraId="7EF4EF36" w14:textId="42795BA3">
      <w:pPr>
        <w:pStyle w:val="ListParagraph"/>
        <w:numPr>
          <w:ilvl w:val="0"/>
          <w:numId w:val="45"/>
        </w:numPr>
        <w:spacing w:line="276" w:lineRule="auto"/>
        <w:jc w:val="both"/>
        <w:rPr/>
      </w:pPr>
      <w:r w:rsidRPr="4C3C0392" w:rsidR="23ED1343">
        <w:rPr>
          <w:rFonts w:ascii="Calibri" w:hAnsi="Calibri" w:eastAsia="Calibri" w:cs="Calibri"/>
          <w:sz w:val="22"/>
          <w:szCs w:val="22"/>
        </w:rPr>
        <w:t>Invoice Number: [</w:t>
      </w:r>
      <w:r w:rsidRPr="4C3C0392" w:rsidR="23ED1343">
        <w:rPr>
          <w:rFonts w:ascii="Calibri" w:hAnsi="Calibri" w:eastAsia="Calibri" w:cs="Calibri"/>
          <w:sz w:val="22"/>
          <w:szCs w:val="22"/>
          <w:highlight w:val="yellow"/>
        </w:rPr>
        <w:t>Original Invoice Number</w:t>
      </w:r>
      <w:r w:rsidRPr="4C3C0392" w:rsidR="23ED1343">
        <w:rPr>
          <w:rFonts w:ascii="Calibri" w:hAnsi="Calibri" w:eastAsia="Calibri" w:cs="Calibri"/>
          <w:sz w:val="22"/>
          <w:szCs w:val="22"/>
        </w:rPr>
        <w:t>]</w:t>
      </w:r>
    </w:p>
    <w:p w:rsidR="23ED1343" w:rsidP="4C3C0392" w:rsidRDefault="23ED1343" w14:paraId="1BF65B56" w14:textId="0E7CFA89">
      <w:pPr>
        <w:pStyle w:val="ListParagraph"/>
        <w:numPr>
          <w:ilvl w:val="0"/>
          <w:numId w:val="45"/>
        </w:numPr>
        <w:spacing w:line="276" w:lineRule="auto"/>
        <w:jc w:val="both"/>
        <w:rPr/>
      </w:pPr>
      <w:r w:rsidRPr="4C3C0392" w:rsidR="23ED1343">
        <w:rPr>
          <w:rFonts w:ascii="Calibri" w:hAnsi="Calibri" w:eastAsia="Calibri" w:cs="Calibri"/>
          <w:sz w:val="22"/>
          <w:szCs w:val="22"/>
        </w:rPr>
        <w:t>Original Issue: [</w:t>
      </w:r>
      <w:r w:rsidRPr="4C3C0392" w:rsidR="23ED134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Description of the error, e.g., “Incorrect total amount”</w:t>
      </w:r>
      <w:r w:rsidRPr="4C3C0392" w:rsidR="23ED1343">
        <w:rPr>
          <w:rFonts w:ascii="Calibri" w:hAnsi="Calibri" w:eastAsia="Calibri" w:cs="Calibri"/>
          <w:sz w:val="22"/>
          <w:szCs w:val="22"/>
        </w:rPr>
        <w:t>]</w:t>
      </w:r>
    </w:p>
    <w:p w:rsidR="23ED1343" w:rsidP="4C3C0392" w:rsidRDefault="23ED1343" w14:paraId="4E9FAD8A" w14:textId="2F112D82">
      <w:pPr>
        <w:pStyle w:val="ListParagraph"/>
        <w:numPr>
          <w:ilvl w:val="0"/>
          <w:numId w:val="45"/>
        </w:numPr>
        <w:spacing w:line="276" w:lineRule="auto"/>
        <w:jc w:val="both"/>
        <w:rPr/>
      </w:pPr>
      <w:r w:rsidRPr="4C3C0392" w:rsidR="23ED1343">
        <w:rPr>
          <w:rFonts w:ascii="Calibri" w:hAnsi="Calibri" w:eastAsia="Calibri" w:cs="Calibri"/>
          <w:sz w:val="22"/>
          <w:szCs w:val="22"/>
        </w:rPr>
        <w:t>Corrected Details: [</w:t>
      </w:r>
      <w:r w:rsidRPr="4C3C0392" w:rsidR="23ED134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Correct information, e.g., “Revised total amount”</w:t>
      </w:r>
      <w:r w:rsidRPr="4C3C0392" w:rsidR="23ED1343">
        <w:rPr>
          <w:rFonts w:ascii="Calibri" w:hAnsi="Calibri" w:eastAsia="Calibri" w:cs="Calibri"/>
          <w:sz w:val="22"/>
          <w:szCs w:val="22"/>
        </w:rPr>
        <w:t>]</w:t>
      </w:r>
    </w:p>
    <w:p w:rsidR="23ED1343" w:rsidP="4C3C0392" w:rsidRDefault="23ED1343" w14:paraId="6D2ACF08" w14:textId="05B84229">
      <w:pPr>
        <w:pStyle w:val="ListParagraph"/>
        <w:numPr>
          <w:ilvl w:val="0"/>
          <w:numId w:val="45"/>
        </w:numPr>
        <w:spacing w:line="276" w:lineRule="auto"/>
        <w:jc w:val="both"/>
        <w:rPr/>
      </w:pPr>
      <w:r w:rsidRPr="4C3C0392" w:rsidR="23ED1343">
        <w:rPr>
          <w:rFonts w:ascii="Calibri" w:hAnsi="Calibri" w:eastAsia="Calibri" w:cs="Calibri"/>
          <w:sz w:val="22"/>
          <w:szCs w:val="22"/>
        </w:rPr>
        <w:t>Updated Invoice: [</w:t>
      </w:r>
      <w:r w:rsidRPr="4C3C0392" w:rsidR="23ED134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Attach corrected invoice or mention how it can be accessed, e.g., “Available in your account at [Website Link].”</w:t>
      </w:r>
      <w:r w:rsidRPr="4C3C0392" w:rsidR="23ED1343">
        <w:rPr>
          <w:rFonts w:ascii="Calibri" w:hAnsi="Calibri" w:eastAsia="Calibri" w:cs="Calibri"/>
          <w:sz w:val="22"/>
          <w:szCs w:val="22"/>
        </w:rPr>
        <w:t>]</w:t>
      </w:r>
    </w:p>
    <w:p w:rsidR="23ED1343" w:rsidP="4C3C0392" w:rsidRDefault="23ED1343" w14:paraId="36DC8ED2" w14:textId="7F43B8F8">
      <w:pPr>
        <w:pStyle w:val="Normal"/>
        <w:spacing w:line="276" w:lineRule="auto"/>
        <w:jc w:val="both"/>
      </w:pPr>
      <w:r w:rsidRPr="4C3C0392" w:rsidR="23ED1343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4C3C0392" w:rsidR="23ED1343">
        <w:rPr>
          <w:rFonts w:ascii="Calibri" w:hAnsi="Calibri" w:eastAsia="Calibri" w:cs="Calibri"/>
          <w:sz w:val="22"/>
          <w:szCs w:val="22"/>
        </w:rPr>
        <w:t>:</w:t>
      </w:r>
    </w:p>
    <w:p w:rsidR="23ED1343" w:rsidP="4C3C0392" w:rsidRDefault="23ED1343" w14:paraId="48C8B43F" w14:textId="3E5DEB1D">
      <w:pPr>
        <w:pStyle w:val="Normal"/>
        <w:spacing w:line="276" w:lineRule="auto"/>
        <w:jc w:val="both"/>
      </w:pPr>
      <w:r w:rsidRPr="4C3C0392" w:rsidR="23ED1343">
        <w:rPr>
          <w:rFonts w:ascii="Calibri" w:hAnsi="Calibri" w:eastAsia="Calibri" w:cs="Calibri"/>
          <w:sz w:val="22"/>
          <w:szCs w:val="22"/>
        </w:rPr>
        <w:t xml:space="preserve">Please review the corrected invoice to ensure all details are </w:t>
      </w:r>
      <w:r w:rsidRPr="4C3C0392" w:rsidR="23ED1343">
        <w:rPr>
          <w:rFonts w:ascii="Calibri" w:hAnsi="Calibri" w:eastAsia="Calibri" w:cs="Calibri"/>
          <w:sz w:val="22"/>
          <w:szCs w:val="22"/>
        </w:rPr>
        <w:t>accurate</w:t>
      </w:r>
      <w:r w:rsidRPr="4C3C0392" w:rsidR="23ED1343">
        <w:rPr>
          <w:rFonts w:ascii="Calibri" w:hAnsi="Calibri" w:eastAsia="Calibri" w:cs="Calibri"/>
          <w:sz w:val="22"/>
          <w:szCs w:val="22"/>
        </w:rPr>
        <w:t>. If you have already made payment based on the incorrect invoice, any overpayment will be refunded, or any underpayment can be addressed using the updated details.</w:t>
      </w:r>
    </w:p>
    <w:p w:rsidR="23ED1343" w:rsidP="4C3C0392" w:rsidRDefault="23ED1343" w14:paraId="39A073B3" w14:textId="7417D501">
      <w:pPr>
        <w:pStyle w:val="Normal"/>
        <w:spacing w:line="276" w:lineRule="auto"/>
        <w:jc w:val="both"/>
      </w:pPr>
      <w:r w:rsidRPr="4C3C0392" w:rsidR="23ED1343">
        <w:rPr>
          <w:rFonts w:ascii="Calibri" w:hAnsi="Calibri" w:eastAsia="Calibri" w:cs="Calibri"/>
          <w:sz w:val="22"/>
          <w:szCs w:val="22"/>
        </w:rPr>
        <w:t>If you have any questions or need further clarification, please contact us at [</w:t>
      </w:r>
      <w:r w:rsidRPr="4C3C0392" w:rsidR="23ED1343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C3C0392" w:rsidR="23ED1343">
        <w:rPr>
          <w:rFonts w:ascii="Calibri" w:hAnsi="Calibri" w:eastAsia="Calibri" w:cs="Calibri"/>
          <w:sz w:val="22"/>
          <w:szCs w:val="22"/>
        </w:rPr>
        <w:t>]. We sincerely apologize for any inconvenience this may have caused and appreciate your understanding.</w:t>
      </w:r>
    </w:p>
    <w:p w:rsidR="23ED1343" w:rsidP="4C3C0392" w:rsidRDefault="23ED1343" w14:paraId="24D38CBE" w14:textId="28B9FC4E">
      <w:pPr>
        <w:pStyle w:val="Normal"/>
        <w:spacing w:line="276" w:lineRule="auto"/>
        <w:jc w:val="both"/>
      </w:pPr>
      <w:r w:rsidRPr="4C3C0392" w:rsidR="23ED1343">
        <w:rPr>
          <w:rFonts w:ascii="Calibri" w:hAnsi="Calibri" w:eastAsia="Calibri" w:cs="Calibri"/>
          <w:sz w:val="22"/>
          <w:szCs w:val="22"/>
        </w:rPr>
        <w:t>Thank you for your continued trust in [</w:t>
      </w:r>
      <w:r w:rsidRPr="4C3C0392" w:rsidR="23ED1343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C3C0392" w:rsidR="23ED1343">
        <w:rPr>
          <w:rFonts w:ascii="Calibri" w:hAnsi="Calibri" w:eastAsia="Calibri" w:cs="Calibri"/>
          <w:sz w:val="22"/>
          <w:szCs w:val="22"/>
        </w:rPr>
        <w:t>].</w:t>
      </w: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5">
    <w:nsid w:val="1df0d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19a4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7f9f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75b01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d32f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edc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626f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42C4040"/>
    <w:rsid w:val="043599C1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0DEE0E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BB505B1"/>
    <w:rsid w:val="1CCEA056"/>
    <w:rsid w:val="1CFC2017"/>
    <w:rsid w:val="1D6A831F"/>
    <w:rsid w:val="1FBF5C2A"/>
    <w:rsid w:val="204EF07A"/>
    <w:rsid w:val="213E02B0"/>
    <w:rsid w:val="21F49A35"/>
    <w:rsid w:val="22111276"/>
    <w:rsid w:val="224BD162"/>
    <w:rsid w:val="22815BC1"/>
    <w:rsid w:val="22F91BC5"/>
    <w:rsid w:val="237C7ABD"/>
    <w:rsid w:val="23ED1343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A54128"/>
    <w:rsid w:val="2AB46487"/>
    <w:rsid w:val="2ACEEA43"/>
    <w:rsid w:val="2B3BAB17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3B5E32"/>
    <w:rsid w:val="37808456"/>
    <w:rsid w:val="37BC5E1A"/>
    <w:rsid w:val="3858068F"/>
    <w:rsid w:val="38A1DBE8"/>
    <w:rsid w:val="38D766E1"/>
    <w:rsid w:val="38DA3ECC"/>
    <w:rsid w:val="3913B5B1"/>
    <w:rsid w:val="39471D8D"/>
    <w:rsid w:val="396C6E40"/>
    <w:rsid w:val="39789026"/>
    <w:rsid w:val="3A3D712F"/>
    <w:rsid w:val="3A75081E"/>
    <w:rsid w:val="3B969A16"/>
    <w:rsid w:val="3BE258C1"/>
    <w:rsid w:val="3C215B05"/>
    <w:rsid w:val="3C8A623E"/>
    <w:rsid w:val="3D3E17CD"/>
    <w:rsid w:val="3DC07D61"/>
    <w:rsid w:val="3F1494E7"/>
    <w:rsid w:val="3F6FC61D"/>
    <w:rsid w:val="3F7A0C95"/>
    <w:rsid w:val="407B5861"/>
    <w:rsid w:val="4140AECC"/>
    <w:rsid w:val="4286AF92"/>
    <w:rsid w:val="43C3EF76"/>
    <w:rsid w:val="43C4713E"/>
    <w:rsid w:val="43D65817"/>
    <w:rsid w:val="447005F6"/>
    <w:rsid w:val="4487AC9D"/>
    <w:rsid w:val="44B1BA73"/>
    <w:rsid w:val="451ECB8A"/>
    <w:rsid w:val="466AFD3A"/>
    <w:rsid w:val="47786883"/>
    <w:rsid w:val="486E547B"/>
    <w:rsid w:val="4A98910E"/>
    <w:rsid w:val="4BDF9E20"/>
    <w:rsid w:val="4BE6F175"/>
    <w:rsid w:val="4C021976"/>
    <w:rsid w:val="4C3C0392"/>
    <w:rsid w:val="4C46F37B"/>
    <w:rsid w:val="4C53AEB2"/>
    <w:rsid w:val="4DDA111D"/>
    <w:rsid w:val="4DEB7FD3"/>
    <w:rsid w:val="4DF96B5F"/>
    <w:rsid w:val="5059A61C"/>
    <w:rsid w:val="514421AB"/>
    <w:rsid w:val="5234F8DE"/>
    <w:rsid w:val="52BA7CF2"/>
    <w:rsid w:val="54114DEB"/>
    <w:rsid w:val="54915497"/>
    <w:rsid w:val="54EFFE02"/>
    <w:rsid w:val="55DB0312"/>
    <w:rsid w:val="56AC8551"/>
    <w:rsid w:val="5781315F"/>
    <w:rsid w:val="57A2D747"/>
    <w:rsid w:val="58C7D707"/>
    <w:rsid w:val="59456C8E"/>
    <w:rsid w:val="59BBA1BA"/>
    <w:rsid w:val="5B31C354"/>
    <w:rsid w:val="5BCBFCD7"/>
    <w:rsid w:val="5BE5518B"/>
    <w:rsid w:val="5BF54862"/>
    <w:rsid w:val="5CABAA9D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45EABB4"/>
    <w:rsid w:val="647CDC06"/>
    <w:rsid w:val="651F4A13"/>
    <w:rsid w:val="657BDCA7"/>
    <w:rsid w:val="6610B4CA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AAF45F8"/>
    <w:rsid w:val="6BADB8E1"/>
    <w:rsid w:val="6BF58F00"/>
    <w:rsid w:val="6C19BE09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7B4C14A"/>
    <w:rsid w:val="784EDA7F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2024-12-25T16:00:48.7646807Z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