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3AAE6FA8">
      <w:pPr>
        <w:pStyle w:val="ListParagraph"/>
        <w:numPr>
          <w:ilvl w:val="0"/>
          <w:numId w:val="1"/>
        </w:numPr>
        <w:spacing w:line="276" w:lineRule="auto"/>
        <w:jc w:val="both"/>
        <w:rPr/>
      </w:pPr>
      <w:r w:rsidRPr="5FC68022" w:rsidR="5A2700D4">
        <w:rPr>
          <w:rFonts w:ascii="Calibri" w:hAnsi="Calibri" w:eastAsia="Calibri" w:cs="Calibri"/>
          <w:b w:val="0"/>
          <w:bCs w:val="0"/>
          <w:sz w:val="22"/>
          <w:szCs w:val="22"/>
        </w:rPr>
        <w:t>The name of the designated custodian, who must be an authorized employee of [</w:t>
      </w:r>
      <w:r w:rsidRPr="5FC68022" w:rsidR="18F3F2DB">
        <w:rPr>
          <w:rFonts w:ascii="Calibri" w:hAnsi="Calibri" w:eastAsia="Calibri" w:cs="Calibri"/>
          <w:b w:val="0"/>
          <w:bCs w:val="0"/>
          <w:sz w:val="22"/>
          <w:szCs w:val="22"/>
          <w:highlight w:val="yellow"/>
        </w:rPr>
        <w:t>EMPLOYER'S NAME</w:t>
      </w:r>
      <w:r w:rsidRPr="5FC68022"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420D10BB">
      <w:pPr>
        <w:pStyle w:val="Normal"/>
        <w:spacing w:line="276" w:lineRule="auto"/>
        <w:jc w:val="both"/>
        <w:rPr>
          <w:rFonts w:ascii="Calibri" w:hAnsi="Calibri" w:eastAsia="Calibri" w:cs="Calibri"/>
          <w:b w:val="0"/>
          <w:bCs w:val="0"/>
          <w:sz w:val="22"/>
          <w:szCs w:val="22"/>
        </w:rPr>
      </w:pPr>
      <w:r w:rsidRPr="6D96172C" w:rsidR="0511259B">
        <w:rPr>
          <w:rFonts w:ascii="Calibri" w:hAnsi="Calibri" w:eastAsia="Calibri" w:cs="Calibri"/>
          <w:b w:val="0"/>
          <w:bCs w:val="0"/>
          <w:sz w:val="22"/>
          <w:szCs w:val="22"/>
        </w:rPr>
        <w:t xml:space="preserve">This policy </w:t>
      </w:r>
      <w:r w:rsidRPr="6D96172C" w:rsidR="0511259B">
        <w:rPr>
          <w:rFonts w:ascii="Calibri" w:hAnsi="Calibri" w:eastAsia="Calibri" w:cs="Calibri"/>
          <w:b w:val="0"/>
          <w:bCs w:val="0"/>
          <w:sz w:val="22"/>
          <w:szCs w:val="22"/>
        </w:rPr>
        <w:t>complies with</w:t>
      </w:r>
      <w:r w:rsidRPr="6D96172C" w:rsidR="0511259B">
        <w:rPr>
          <w:rFonts w:ascii="Calibri" w:hAnsi="Calibri" w:eastAsia="Calibri" w:cs="Calibri"/>
          <w:b w:val="0"/>
          <w:bCs w:val="0"/>
          <w:sz w:val="22"/>
          <w:szCs w:val="22"/>
        </w:rPr>
        <w:t xml:space="preserve"> all </w:t>
      </w:r>
      <w:r w:rsidRPr="6D96172C" w:rsidR="5D307260">
        <w:rPr>
          <w:rFonts w:ascii="Calibri" w:hAnsi="Calibri" w:eastAsia="Calibri" w:cs="Calibri"/>
          <w:b w:val="0"/>
          <w:bCs w:val="0"/>
          <w:sz w:val="22"/>
          <w:szCs w:val="22"/>
        </w:rPr>
        <w:t>Maine</w:t>
      </w:r>
      <w:r w:rsidRPr="6D96172C"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60FC1A0D">
      <w:pPr>
        <w:pStyle w:val="ListParagraph"/>
        <w:numPr>
          <w:ilvl w:val="0"/>
          <w:numId w:val="3"/>
        </w:numPr>
        <w:spacing w:line="276" w:lineRule="auto"/>
        <w:jc w:val="both"/>
        <w:rPr/>
      </w:pPr>
      <w:r w:rsidRPr="5FC68022" w:rsidR="217419FF">
        <w:rPr>
          <w:rFonts w:ascii="Calibri" w:hAnsi="Calibri" w:eastAsia="Calibri" w:cs="Calibri"/>
          <w:b w:val="0"/>
          <w:bCs w:val="0"/>
          <w:sz w:val="22"/>
          <w:szCs w:val="22"/>
        </w:rPr>
        <w:t>Office supplies [excluding items governed by [</w:t>
      </w:r>
      <w:r w:rsidRPr="5FC68022" w:rsidR="18F3F2DB">
        <w:rPr>
          <w:rFonts w:ascii="Calibri" w:hAnsi="Calibri" w:eastAsia="Calibri" w:cs="Calibri"/>
          <w:b w:val="0"/>
          <w:bCs w:val="0"/>
          <w:sz w:val="22"/>
          <w:szCs w:val="22"/>
          <w:highlight w:val="yellow"/>
        </w:rPr>
        <w:t>EMPLOYER'S NAME</w:t>
      </w:r>
      <w:r w:rsidRPr="5FC68022" w:rsidR="217419FF">
        <w:rPr>
          <w:rFonts w:ascii="Calibri" w:hAnsi="Calibri" w:eastAsia="Calibri" w:cs="Calibri"/>
          <w:b w:val="0"/>
          <w:bCs w:val="0"/>
          <w:sz w:val="22"/>
          <w:szCs w:val="22"/>
          <w:highlight w:val="yellow"/>
        </w:rPr>
        <w:t>]'s procurement policies</w:t>
      </w:r>
      <w:r w:rsidRPr="5FC68022"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5FC68022"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5FC68022" w:rsidR="217419FF">
        <w:rPr>
          <w:rFonts w:ascii="Calibri" w:hAnsi="Calibri" w:eastAsia="Calibri" w:cs="Calibri"/>
          <w:b w:val="0"/>
          <w:bCs w:val="0"/>
          <w:sz w:val="22"/>
          <w:szCs w:val="22"/>
          <w:u w:val="none"/>
        </w:rPr>
        <w:t>for</w:t>
      </w:r>
      <w:bookmarkEnd w:id="536060240"/>
      <w:r w:rsidRPr="5FC68022"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5FC68022" w:rsidR="217419FF">
        <w:rPr>
          <w:rFonts w:ascii="Calibri" w:hAnsi="Calibri" w:eastAsia="Calibri" w:cs="Calibri"/>
          <w:b w:val="0"/>
          <w:bCs w:val="0"/>
          <w:sz w:val="22"/>
          <w:szCs w:val="22"/>
          <w:u w:val="none"/>
        </w:rPr>
        <w:t xml:space="preserve">.  </w:t>
      </w:r>
    </w:p>
    <w:p w:rsidR="3EE02915" w:rsidP="5FC68022" w:rsidRDefault="3EE02915" w14:paraId="274A88A1" w14:textId="3FACD1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68022" w:rsidR="3EE0291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EE02915" w:rsidP="5FC68022" w:rsidRDefault="3EE02915" w14:paraId="02D1DD0D" w14:textId="4B790E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EE02915" w:rsidP="5FC68022" w:rsidRDefault="3EE02915" w14:paraId="0F9079D1" w14:textId="06B480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EE02915" w:rsidP="5FC68022" w:rsidRDefault="3EE02915" w14:paraId="4325C604" w14:textId="5DE300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E02915" w:rsidP="5FC68022" w:rsidRDefault="3EE02915" w14:paraId="76C14AB8" w14:textId="05D9F8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EE02915" w:rsidP="5FC68022" w:rsidRDefault="3EE02915" w14:paraId="2D2F74DB" w14:textId="295F69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E02915" w:rsidP="5FC68022" w:rsidRDefault="3EE02915" w14:paraId="5E78EA45" w14:textId="52EABF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EE02915" w:rsidP="5FC68022" w:rsidRDefault="3EE02915" w14:paraId="172BC66D" w14:textId="3DC19B8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E02915" w:rsidP="5FC68022" w:rsidRDefault="3EE02915" w14:paraId="7D1199C1" w14:textId="3D6129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68022" w:rsidR="3EE0291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FC68022" w:rsidP="5FC68022" w:rsidRDefault="5FC68022" w14:paraId="3950AFFD" w14:textId="2D17DE8C">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8F3F2DB"/>
    <w:rsid w:val="19760D22"/>
    <w:rsid w:val="2072F623"/>
    <w:rsid w:val="211DE132"/>
    <w:rsid w:val="217419FF"/>
    <w:rsid w:val="2E148624"/>
    <w:rsid w:val="3EE02915"/>
    <w:rsid w:val="424B01A4"/>
    <w:rsid w:val="43625952"/>
    <w:rsid w:val="4450DECE"/>
    <w:rsid w:val="48A4B66C"/>
    <w:rsid w:val="4C31CB94"/>
    <w:rsid w:val="51ED5941"/>
    <w:rsid w:val="5A2700D4"/>
    <w:rsid w:val="5ADF012B"/>
    <w:rsid w:val="5CACA15B"/>
    <w:rsid w:val="5D307260"/>
    <w:rsid w:val="5FC68022"/>
    <w:rsid w:val="624FC15D"/>
    <w:rsid w:val="63153098"/>
    <w:rsid w:val="63892ABD"/>
    <w:rsid w:val="64C2F3CA"/>
    <w:rsid w:val="663E619E"/>
    <w:rsid w:val="6D96172C"/>
    <w:rsid w:val="72D227BD"/>
    <w:rsid w:val="747C7C0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2024-12-30T20:37:52.3079321Z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